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9124E" w14:textId="77777777" w:rsidR="00C82A92" w:rsidRDefault="00FC2E84" w:rsidP="00FC2E84">
      <w:pPr>
        <w:widowControl w:val="0"/>
        <w:tabs>
          <w:tab w:val="left" w:pos="913"/>
          <w:tab w:val="left" w:pos="3748"/>
        </w:tabs>
        <w:autoSpaceDE w:val="0"/>
        <w:autoSpaceDN w:val="0"/>
        <w:spacing w:after="0" w:line="240" w:lineRule="auto"/>
        <w:ind w:left="67"/>
        <w:jc w:val="center"/>
        <w:rPr>
          <w:rFonts w:ascii="Calibri" w:eastAsia="Times New Roman" w:hAnsi="Calibri" w:cs="Calibri"/>
          <w:b/>
          <w:lang w:eastAsia="ru-RU"/>
        </w:rPr>
      </w:pPr>
      <w:r w:rsidRPr="00FC2E84">
        <w:rPr>
          <w:rFonts w:ascii="Calibri" w:eastAsia="Times New Roman" w:hAnsi="Calibri" w:cs="Calibri"/>
          <w:b/>
          <w:lang w:eastAsia="ru-RU"/>
        </w:rPr>
        <w:t xml:space="preserve">Раскрытие информации </w:t>
      </w:r>
      <w:r w:rsidR="00C82A92">
        <w:rPr>
          <w:rFonts w:ascii="Calibri" w:eastAsia="Times New Roman" w:hAnsi="Calibri" w:cs="Calibri"/>
          <w:b/>
          <w:lang w:eastAsia="ru-RU"/>
        </w:rPr>
        <w:t>профессиональным участником рынка ценных бумаг Банка «ТРАСТ2 (ПАО)</w:t>
      </w:r>
    </w:p>
    <w:p w14:paraId="65500E1B" w14:textId="77777777" w:rsidR="00FC2E84" w:rsidRPr="00FC2E84" w:rsidRDefault="00FC2E84" w:rsidP="00FC2E84">
      <w:pPr>
        <w:widowControl w:val="0"/>
        <w:tabs>
          <w:tab w:val="left" w:pos="913"/>
          <w:tab w:val="left" w:pos="3748"/>
        </w:tabs>
        <w:autoSpaceDE w:val="0"/>
        <w:autoSpaceDN w:val="0"/>
        <w:spacing w:after="0" w:line="240" w:lineRule="auto"/>
        <w:ind w:left="67"/>
        <w:jc w:val="center"/>
        <w:rPr>
          <w:rFonts w:ascii="Calibri" w:eastAsia="Times New Roman" w:hAnsi="Calibri" w:cs="Calibri"/>
          <w:b/>
          <w:lang w:eastAsia="ru-RU"/>
        </w:rPr>
      </w:pPr>
      <w:r w:rsidRPr="00FC2E84">
        <w:rPr>
          <w:rFonts w:ascii="Calibri" w:eastAsia="Times New Roman" w:hAnsi="Calibri" w:cs="Calibri"/>
          <w:b/>
          <w:lang w:eastAsia="ru-RU"/>
        </w:rPr>
        <w:t>в соответствии с Указанием Банка России</w:t>
      </w:r>
      <w:r w:rsidR="00C82A92" w:rsidRPr="00C82A92">
        <w:rPr>
          <w:rFonts w:ascii="Calibri" w:eastAsia="Times New Roman" w:hAnsi="Calibri" w:cs="Calibri"/>
          <w:b/>
          <w:lang w:eastAsia="ru-RU"/>
        </w:rPr>
        <w:t xml:space="preserve"> </w:t>
      </w:r>
      <w:r w:rsidR="00C82A92" w:rsidRPr="00FC2E84">
        <w:rPr>
          <w:rFonts w:ascii="Calibri" w:eastAsia="Times New Roman" w:hAnsi="Calibri" w:cs="Calibri"/>
          <w:b/>
          <w:lang w:eastAsia="ru-RU"/>
        </w:rPr>
        <w:t xml:space="preserve">от 2 августа 2023 г. </w:t>
      </w:r>
      <w:r w:rsidR="00C82A92">
        <w:rPr>
          <w:rFonts w:ascii="Calibri" w:eastAsia="Times New Roman" w:hAnsi="Calibri" w:cs="Calibri"/>
          <w:b/>
          <w:lang w:eastAsia="ru-RU"/>
        </w:rPr>
        <w:t>№</w:t>
      </w:r>
      <w:r w:rsidR="00C82A92" w:rsidRPr="00FC2E84">
        <w:rPr>
          <w:rFonts w:ascii="Calibri" w:eastAsia="Times New Roman" w:hAnsi="Calibri" w:cs="Calibri"/>
          <w:b/>
          <w:lang w:eastAsia="ru-RU"/>
        </w:rPr>
        <w:t>6496-У</w:t>
      </w:r>
    </w:p>
    <w:p w14:paraId="4B39FE7F" w14:textId="77777777" w:rsidR="00F71087" w:rsidRPr="00FC2E84" w:rsidRDefault="00FC2E84" w:rsidP="00FC2E84">
      <w:pPr>
        <w:widowControl w:val="0"/>
        <w:tabs>
          <w:tab w:val="left" w:pos="913"/>
          <w:tab w:val="left" w:pos="3748"/>
        </w:tabs>
        <w:autoSpaceDE w:val="0"/>
        <w:autoSpaceDN w:val="0"/>
        <w:spacing w:after="0" w:line="240" w:lineRule="auto"/>
        <w:ind w:left="67"/>
        <w:jc w:val="center"/>
        <w:rPr>
          <w:rFonts w:ascii="Calibri" w:eastAsia="Times New Roman" w:hAnsi="Calibri" w:cs="Calibri"/>
          <w:b/>
          <w:lang w:eastAsia="ru-RU"/>
        </w:rPr>
      </w:pPr>
      <w:r w:rsidRPr="00FC2E84">
        <w:rPr>
          <w:rFonts w:ascii="Calibri" w:eastAsia="Times New Roman" w:hAnsi="Calibri" w:cs="Calibri"/>
          <w:b/>
          <w:lang w:eastAsia="ru-RU"/>
        </w:rPr>
        <w:t xml:space="preserve">«О раскрытии информации профессиональными участниками рынка ценных бумаг» </w:t>
      </w:r>
    </w:p>
    <w:p w14:paraId="0AE51C11" w14:textId="77777777" w:rsidR="00F71087" w:rsidRDefault="00F71087" w:rsidP="00072D91">
      <w:pPr>
        <w:widowControl w:val="0"/>
        <w:tabs>
          <w:tab w:val="left" w:pos="913"/>
          <w:tab w:val="left" w:pos="3748"/>
        </w:tabs>
        <w:autoSpaceDE w:val="0"/>
        <w:autoSpaceDN w:val="0"/>
        <w:spacing w:after="0" w:line="240" w:lineRule="auto"/>
        <w:ind w:left="67"/>
        <w:rPr>
          <w:rFonts w:ascii="Calibri" w:eastAsia="Times New Roman" w:hAnsi="Calibri" w:cs="Calibri"/>
          <w:lang w:eastAsia="ru-RU"/>
        </w:rPr>
      </w:pPr>
    </w:p>
    <w:p w14:paraId="1272680F" w14:textId="77777777" w:rsidR="00F71087" w:rsidRDefault="00F71087" w:rsidP="00072D91">
      <w:pPr>
        <w:widowControl w:val="0"/>
        <w:tabs>
          <w:tab w:val="left" w:pos="913"/>
          <w:tab w:val="left" w:pos="3748"/>
        </w:tabs>
        <w:autoSpaceDE w:val="0"/>
        <w:autoSpaceDN w:val="0"/>
        <w:spacing w:after="0" w:line="240" w:lineRule="auto"/>
        <w:ind w:left="67"/>
        <w:rPr>
          <w:rFonts w:ascii="Calibri" w:eastAsia="Times New Roman" w:hAnsi="Calibri" w:cs="Calibri"/>
          <w:lang w:eastAsia="ru-RU"/>
        </w:rPr>
      </w:pPr>
    </w:p>
    <w:p w14:paraId="4A0EBD8C" w14:textId="77777777" w:rsidR="00F71087" w:rsidRPr="00072D91" w:rsidRDefault="00F71087" w:rsidP="00072D91">
      <w:pPr>
        <w:widowControl w:val="0"/>
        <w:tabs>
          <w:tab w:val="left" w:pos="913"/>
          <w:tab w:val="left" w:pos="3748"/>
        </w:tabs>
        <w:autoSpaceDE w:val="0"/>
        <w:autoSpaceDN w:val="0"/>
        <w:spacing w:after="0" w:line="240" w:lineRule="auto"/>
        <w:ind w:left="67"/>
        <w:rPr>
          <w:rFonts w:ascii="Calibri" w:eastAsia="Times New Roman" w:hAnsi="Calibri" w:cs="Calibri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976"/>
        <w:gridCol w:w="6805"/>
        <w:gridCol w:w="2268"/>
        <w:gridCol w:w="1984"/>
      </w:tblGrid>
      <w:tr w:rsidR="00AF794C" w:rsidRPr="0052261D" w14:paraId="2C20DE9D" w14:textId="77777777" w:rsidTr="0052261D">
        <w:trPr>
          <w:trHeight w:val="751"/>
        </w:trPr>
        <w:tc>
          <w:tcPr>
            <w:tcW w:w="704" w:type="dxa"/>
          </w:tcPr>
          <w:p w14:paraId="328A833F" w14:textId="77777777" w:rsidR="00AF794C" w:rsidRPr="0052261D" w:rsidRDefault="00AF794C" w:rsidP="00072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2976" w:type="dxa"/>
          </w:tcPr>
          <w:p w14:paraId="06D9C422" w14:textId="77777777" w:rsidR="00AF794C" w:rsidRPr="0052261D" w:rsidRDefault="00AF794C" w:rsidP="00072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Информация, подлежащая раскрытию</w:t>
            </w:r>
          </w:p>
        </w:tc>
        <w:tc>
          <w:tcPr>
            <w:tcW w:w="6805" w:type="dxa"/>
          </w:tcPr>
          <w:p w14:paraId="6B460153" w14:textId="77777777" w:rsidR="00AF794C" w:rsidRPr="0052261D" w:rsidRDefault="00AF794C" w:rsidP="00072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2268" w:type="dxa"/>
          </w:tcPr>
          <w:p w14:paraId="77ADB719" w14:textId="77777777" w:rsidR="00AF794C" w:rsidRPr="0052261D" w:rsidRDefault="00AF794C" w:rsidP="00072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Период актуальности</w:t>
            </w:r>
          </w:p>
        </w:tc>
        <w:tc>
          <w:tcPr>
            <w:tcW w:w="1984" w:type="dxa"/>
          </w:tcPr>
          <w:p w14:paraId="5E56344A" w14:textId="77777777" w:rsidR="00AF794C" w:rsidRPr="0052261D" w:rsidRDefault="00AF794C" w:rsidP="00072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Дата раскрытия</w:t>
            </w:r>
          </w:p>
        </w:tc>
      </w:tr>
      <w:tr w:rsidR="00072D91" w:rsidRPr="0052261D" w14:paraId="67FDC0B1" w14:textId="77777777" w:rsidTr="00F71087">
        <w:tc>
          <w:tcPr>
            <w:tcW w:w="14737" w:type="dxa"/>
            <w:gridSpan w:val="5"/>
          </w:tcPr>
          <w:p w14:paraId="0408FDD0" w14:textId="77777777" w:rsidR="00072D91" w:rsidRPr="0052261D" w:rsidRDefault="00072D91" w:rsidP="00072D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Раздел 1. Информация о профессиональном участнике</w:t>
            </w:r>
          </w:p>
        </w:tc>
      </w:tr>
      <w:tr w:rsidR="00072D91" w:rsidRPr="0052261D" w14:paraId="37713FED" w14:textId="77777777" w:rsidTr="0052261D">
        <w:tc>
          <w:tcPr>
            <w:tcW w:w="704" w:type="dxa"/>
          </w:tcPr>
          <w:p w14:paraId="0CD645FB" w14:textId="77777777" w:rsidR="00072D91" w:rsidRPr="0052261D" w:rsidRDefault="00072D91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bookmarkStart w:id="0" w:name="P108"/>
            <w:bookmarkEnd w:id="0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3" w:type="dxa"/>
            <w:gridSpan w:val="4"/>
          </w:tcPr>
          <w:p w14:paraId="13477572" w14:textId="77777777" w:rsidR="00072D91" w:rsidRPr="0052261D" w:rsidRDefault="00072D91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Реквизиты профессионального участника</w:t>
            </w:r>
          </w:p>
        </w:tc>
      </w:tr>
      <w:tr w:rsidR="00AF794C" w:rsidRPr="0052261D" w14:paraId="0A2A852D" w14:textId="77777777" w:rsidTr="0052261D">
        <w:tc>
          <w:tcPr>
            <w:tcW w:w="704" w:type="dxa"/>
          </w:tcPr>
          <w:p w14:paraId="0EAE32B4" w14:textId="77777777" w:rsidR="00AF794C" w:rsidRPr="0052261D" w:rsidRDefault="00AF794C" w:rsidP="00AF794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76" w:type="dxa"/>
          </w:tcPr>
          <w:p w14:paraId="4BDBE16E" w14:textId="77777777" w:rsidR="00AF794C" w:rsidRPr="0052261D" w:rsidRDefault="00AF794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Полное и сокращенное   фирменное наименование профессионального участника - юридического лица на русском и иностранном языке </w:t>
            </w:r>
          </w:p>
        </w:tc>
        <w:tc>
          <w:tcPr>
            <w:tcW w:w="6805" w:type="dxa"/>
          </w:tcPr>
          <w:p w14:paraId="4D642216" w14:textId="77777777" w:rsidR="00AF794C" w:rsidRPr="0052261D" w:rsidRDefault="00AF794C" w:rsidP="00AF794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Полное фирменное наименование на русском языке: </w:t>
            </w:r>
          </w:p>
          <w:p w14:paraId="157C79C4" w14:textId="77777777" w:rsidR="00AF794C" w:rsidRPr="0052261D" w:rsidRDefault="00AF794C" w:rsidP="00AF794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Публичное акционерное общество Национальный банк «ТРАСТ»</w:t>
            </w:r>
          </w:p>
          <w:p w14:paraId="63580A86" w14:textId="77777777" w:rsidR="00AF794C" w:rsidRPr="0052261D" w:rsidRDefault="00AF794C" w:rsidP="00AF794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Сокращенное фирменное наименование на русском языке: </w:t>
            </w:r>
          </w:p>
          <w:p w14:paraId="4398AAF8" w14:textId="77777777" w:rsidR="00AF794C" w:rsidRPr="0052261D" w:rsidRDefault="00AF794C" w:rsidP="00AF794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Банк «ТРАСТ» (ПАО)</w:t>
            </w:r>
          </w:p>
          <w:p w14:paraId="52E3C256" w14:textId="77777777" w:rsidR="00AF794C" w:rsidRPr="0052261D" w:rsidRDefault="00AF794C" w:rsidP="00AF794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Полное фирменное наименование на английском языке: </w:t>
            </w:r>
          </w:p>
          <w:p w14:paraId="06A339B5" w14:textId="77777777" w:rsidR="00AF794C" w:rsidRPr="0052261D" w:rsidRDefault="00AF794C" w:rsidP="00AF794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National</w:t>
            </w:r>
            <w:proofErr w:type="spellEnd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Bank</w:t>
            </w:r>
            <w:proofErr w:type="spellEnd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TRUST</w:t>
            </w:r>
          </w:p>
          <w:p w14:paraId="3EE98DC6" w14:textId="70B3B0CB" w:rsidR="00AF794C" w:rsidRPr="0052261D" w:rsidRDefault="00261597" w:rsidP="00AF794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Сокращенное </w:t>
            </w:r>
            <w:r w:rsidR="00AF794C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фирменное наименование на английском языке: </w:t>
            </w:r>
          </w:p>
          <w:p w14:paraId="20F0C78A" w14:textId="77777777" w:rsidR="00AF794C" w:rsidRPr="0052261D" w:rsidRDefault="00AF794C" w:rsidP="00AF794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NB TRUST   </w:t>
            </w:r>
          </w:p>
        </w:tc>
        <w:tc>
          <w:tcPr>
            <w:tcW w:w="2268" w:type="dxa"/>
          </w:tcPr>
          <w:p w14:paraId="5023AE1B" w14:textId="77777777" w:rsidR="00AF794C" w:rsidRPr="0052261D" w:rsidRDefault="00AF794C" w:rsidP="00AF794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03DB2BC3" w14:textId="77777777" w:rsidR="00AF794C" w:rsidRPr="0052261D" w:rsidRDefault="00AF794C" w:rsidP="00AF794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20.05.2016</w:t>
            </w:r>
          </w:p>
        </w:tc>
      </w:tr>
      <w:tr w:rsidR="00AF794C" w:rsidRPr="0052261D" w14:paraId="1828BA46" w14:textId="77777777" w:rsidTr="0052261D">
        <w:trPr>
          <w:trHeight w:val="1736"/>
        </w:trPr>
        <w:tc>
          <w:tcPr>
            <w:tcW w:w="704" w:type="dxa"/>
            <w:vMerge w:val="restart"/>
          </w:tcPr>
          <w:p w14:paraId="1C43BEB4" w14:textId="77777777" w:rsidR="00AF794C" w:rsidRPr="0052261D" w:rsidRDefault="00AF794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76" w:type="dxa"/>
            <w:vMerge w:val="restart"/>
          </w:tcPr>
          <w:p w14:paraId="6DF7D16F" w14:textId="77777777" w:rsidR="00AF794C" w:rsidRPr="0052261D" w:rsidRDefault="00AF794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Номер и дата выдачи лицензии на осуществление профессиональной деятельности на рынке ценных бумаг (дата внесения сведений о юридическом лице в единый реестр инвестиционных советников)</w:t>
            </w:r>
          </w:p>
        </w:tc>
        <w:tc>
          <w:tcPr>
            <w:tcW w:w="6805" w:type="dxa"/>
          </w:tcPr>
          <w:p w14:paraId="572A8B8E" w14:textId="77777777" w:rsidR="00AF794C" w:rsidRPr="0052261D" w:rsidRDefault="00AF794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Лицензия профессионального участника рынка ценных бумаг на осуществление дилерской деятельности Номер лицензии: 045-03065-010000 от 27 ноября 2000 года, выдана ФКЦБ России (переоформлена Центральным банком Российской Федерации), без ограничения срока действия;</w:t>
            </w:r>
          </w:p>
        </w:tc>
        <w:tc>
          <w:tcPr>
            <w:tcW w:w="2268" w:type="dxa"/>
          </w:tcPr>
          <w:p w14:paraId="1638A6B9" w14:textId="77777777" w:rsidR="00AF794C" w:rsidRPr="0052261D" w:rsidRDefault="00C82A92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1660BC69" w14:textId="77777777" w:rsidR="00AF794C" w:rsidRPr="0052261D" w:rsidRDefault="00D359D2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AF794C" w:rsidRPr="0052261D" w14:paraId="29B61803" w14:textId="77777777" w:rsidTr="0052261D">
        <w:trPr>
          <w:trHeight w:val="1485"/>
        </w:trPr>
        <w:tc>
          <w:tcPr>
            <w:tcW w:w="704" w:type="dxa"/>
            <w:vMerge/>
          </w:tcPr>
          <w:p w14:paraId="6D7ED6C2" w14:textId="77777777" w:rsidR="00AF794C" w:rsidRPr="0052261D" w:rsidRDefault="00AF794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3601CDAF" w14:textId="77777777" w:rsidR="00AF794C" w:rsidRPr="0052261D" w:rsidRDefault="00AF794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7E3C7A21" w14:textId="77777777" w:rsidR="00AF794C" w:rsidRPr="0052261D" w:rsidRDefault="0060183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Лицензия профессионального участника рынка ценных бумаг на осуществление депозитарной деятельности Номер лицензии: 045-03738-000100 от 7 декабря 2000 года, выдана ФКЦБ России (переоформлена Центральным банком Российской Федерации), без ограничения срока действия</w:t>
            </w:r>
          </w:p>
        </w:tc>
        <w:tc>
          <w:tcPr>
            <w:tcW w:w="2268" w:type="dxa"/>
          </w:tcPr>
          <w:p w14:paraId="71262FBC" w14:textId="77777777" w:rsidR="00AF794C" w:rsidRPr="0052261D" w:rsidRDefault="00D359D2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610220ED" w14:textId="77777777" w:rsidR="00AF794C" w:rsidRPr="0052261D" w:rsidRDefault="00D359D2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AF794C" w:rsidRPr="0052261D" w14:paraId="1AD10A70" w14:textId="77777777" w:rsidTr="0052261D">
        <w:tc>
          <w:tcPr>
            <w:tcW w:w="704" w:type="dxa"/>
          </w:tcPr>
          <w:p w14:paraId="49C404DB" w14:textId="77777777" w:rsidR="00AF794C" w:rsidRPr="0052261D" w:rsidRDefault="00AF794C" w:rsidP="00AF794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976" w:type="dxa"/>
          </w:tcPr>
          <w:p w14:paraId="7FFB1042" w14:textId="77777777" w:rsidR="00AF794C" w:rsidRPr="0052261D" w:rsidRDefault="00AF794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Идентификационный номер налогоплательщика (далее - ИНН) профессионального участника</w:t>
            </w:r>
          </w:p>
        </w:tc>
        <w:tc>
          <w:tcPr>
            <w:tcW w:w="6805" w:type="dxa"/>
          </w:tcPr>
          <w:p w14:paraId="5DABB7D9" w14:textId="77777777" w:rsidR="00AF794C" w:rsidRPr="0052261D" w:rsidRDefault="00AF794C" w:rsidP="00AF794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7831001567</w:t>
            </w:r>
          </w:p>
        </w:tc>
        <w:tc>
          <w:tcPr>
            <w:tcW w:w="2268" w:type="dxa"/>
          </w:tcPr>
          <w:p w14:paraId="1FB8F40C" w14:textId="77777777" w:rsidR="00AF794C" w:rsidRPr="0052261D" w:rsidRDefault="00AF794C" w:rsidP="00AF794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15773FA3" w14:textId="77777777" w:rsidR="00AF794C" w:rsidRPr="0052261D" w:rsidRDefault="00AF794C" w:rsidP="00AF794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20.05.2016</w:t>
            </w:r>
          </w:p>
        </w:tc>
      </w:tr>
      <w:tr w:rsidR="00072D91" w:rsidRPr="0052261D" w14:paraId="597CC26E" w14:textId="77777777" w:rsidTr="0052261D">
        <w:tc>
          <w:tcPr>
            <w:tcW w:w="704" w:type="dxa"/>
          </w:tcPr>
          <w:p w14:paraId="608A2355" w14:textId="77777777" w:rsidR="00072D91" w:rsidRPr="0052261D" w:rsidRDefault="00072D91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76" w:type="dxa"/>
          </w:tcPr>
          <w:p w14:paraId="2E7A5A02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Основной государственный регистрационный номер (далее - ОГРН) профессионального участника</w:t>
            </w:r>
          </w:p>
        </w:tc>
        <w:tc>
          <w:tcPr>
            <w:tcW w:w="6805" w:type="dxa"/>
          </w:tcPr>
          <w:p w14:paraId="26DBC84F" w14:textId="77777777" w:rsidR="00072D91" w:rsidRPr="0052261D" w:rsidRDefault="0060183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1027800000480</w:t>
            </w:r>
          </w:p>
        </w:tc>
        <w:tc>
          <w:tcPr>
            <w:tcW w:w="2268" w:type="dxa"/>
          </w:tcPr>
          <w:p w14:paraId="58A04069" w14:textId="77777777" w:rsidR="00072D91" w:rsidRPr="0052261D" w:rsidRDefault="0098558A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16D3E173" w14:textId="0FB54083" w:rsidR="00072D91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29.</w:t>
            </w:r>
            <w:r w:rsidR="00E546AD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E546AD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60183C" w:rsidRPr="0052261D" w14:paraId="4EB7D850" w14:textId="77777777" w:rsidTr="0052261D">
        <w:trPr>
          <w:trHeight w:val="454"/>
        </w:trPr>
        <w:tc>
          <w:tcPr>
            <w:tcW w:w="704" w:type="dxa"/>
            <w:vMerge w:val="restart"/>
          </w:tcPr>
          <w:p w14:paraId="223BE502" w14:textId="77777777" w:rsidR="0060183C" w:rsidRPr="0052261D" w:rsidRDefault="0060183C" w:rsidP="006018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76" w:type="dxa"/>
            <w:vMerge w:val="restart"/>
          </w:tcPr>
          <w:p w14:paraId="6ECD388B" w14:textId="77777777" w:rsidR="0060183C" w:rsidRPr="0052261D" w:rsidRDefault="0060183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Адрес профессионального участника в пределах места нахождения профессионального участника, указанный в ЕГРЮЛ </w:t>
            </w:r>
          </w:p>
        </w:tc>
        <w:tc>
          <w:tcPr>
            <w:tcW w:w="6805" w:type="dxa"/>
          </w:tcPr>
          <w:p w14:paraId="51FF1CE3" w14:textId="77777777" w:rsidR="0060183C" w:rsidRPr="0052261D" w:rsidRDefault="0060183C" w:rsidP="0060183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105066, г. Москва, ул. Спартаковская, д. 5, стр. 1</w:t>
            </w:r>
          </w:p>
        </w:tc>
        <w:tc>
          <w:tcPr>
            <w:tcW w:w="2268" w:type="dxa"/>
          </w:tcPr>
          <w:p w14:paraId="43041BFD" w14:textId="77777777" w:rsidR="0060183C" w:rsidRPr="0052261D" w:rsidRDefault="0060183C" w:rsidP="0060183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20.05.2016 по 24.10.2019</w:t>
            </w:r>
          </w:p>
        </w:tc>
        <w:tc>
          <w:tcPr>
            <w:tcW w:w="1984" w:type="dxa"/>
          </w:tcPr>
          <w:p w14:paraId="0FB2857D" w14:textId="77777777" w:rsidR="0060183C" w:rsidRPr="0052261D" w:rsidRDefault="0060183C" w:rsidP="0060183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20.05.2016</w:t>
            </w:r>
          </w:p>
        </w:tc>
      </w:tr>
      <w:tr w:rsidR="0060183C" w:rsidRPr="0052261D" w14:paraId="7C5AF7C8" w14:textId="77777777" w:rsidTr="0052261D">
        <w:trPr>
          <w:trHeight w:val="602"/>
        </w:trPr>
        <w:tc>
          <w:tcPr>
            <w:tcW w:w="704" w:type="dxa"/>
            <w:vMerge/>
          </w:tcPr>
          <w:p w14:paraId="7DF24EF9" w14:textId="77777777" w:rsidR="0060183C" w:rsidRPr="0052261D" w:rsidRDefault="0060183C" w:rsidP="006018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53CCA576" w14:textId="77777777" w:rsidR="0060183C" w:rsidRPr="0052261D" w:rsidRDefault="0060183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6CF47535" w14:textId="77777777" w:rsidR="0060183C" w:rsidRPr="0052261D" w:rsidRDefault="0060183C" w:rsidP="0060183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109004, г. Москва, Известковый пер., д. 3</w:t>
            </w:r>
          </w:p>
        </w:tc>
        <w:tc>
          <w:tcPr>
            <w:tcW w:w="2268" w:type="dxa"/>
          </w:tcPr>
          <w:p w14:paraId="79416E2F" w14:textId="77777777" w:rsidR="0060183C" w:rsidRPr="0052261D" w:rsidRDefault="0060183C" w:rsidP="0060183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25.10.2019 по 06.06.2022</w:t>
            </w:r>
          </w:p>
        </w:tc>
        <w:tc>
          <w:tcPr>
            <w:tcW w:w="1984" w:type="dxa"/>
          </w:tcPr>
          <w:p w14:paraId="5E2CEBB2" w14:textId="77777777" w:rsidR="0060183C" w:rsidRPr="0052261D" w:rsidRDefault="0060183C" w:rsidP="0060183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25.10.2019</w:t>
            </w:r>
          </w:p>
        </w:tc>
      </w:tr>
      <w:tr w:rsidR="0060183C" w:rsidRPr="0052261D" w14:paraId="6CC6EA33" w14:textId="77777777" w:rsidTr="0052261D">
        <w:trPr>
          <w:trHeight w:val="1815"/>
        </w:trPr>
        <w:tc>
          <w:tcPr>
            <w:tcW w:w="704" w:type="dxa"/>
            <w:vMerge/>
          </w:tcPr>
          <w:p w14:paraId="48E0B7FB" w14:textId="77777777" w:rsidR="0060183C" w:rsidRPr="0052261D" w:rsidRDefault="0060183C" w:rsidP="006018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6FFEE9A1" w14:textId="77777777" w:rsidR="0060183C" w:rsidRPr="0052261D" w:rsidRDefault="0060183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2155B057" w14:textId="77777777" w:rsidR="0060183C" w:rsidRPr="0052261D" w:rsidRDefault="0060183C" w:rsidP="00275FFF">
            <w:pPr>
              <w:jc w:val="both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 xml:space="preserve">121151, </w:t>
            </w:r>
            <w:r w:rsidR="001D62B3" w:rsidRPr="00275FFF">
              <w:rPr>
                <w:rFonts w:cstheme="minorHAnsi"/>
                <w:sz w:val="20"/>
                <w:szCs w:val="20"/>
              </w:rPr>
              <w:t>Россия</w:t>
            </w:r>
            <w:r w:rsidR="001D62B3">
              <w:rPr>
                <w:rFonts w:cstheme="minorHAnsi"/>
                <w:sz w:val="20"/>
                <w:szCs w:val="20"/>
              </w:rPr>
              <w:t>,</w:t>
            </w:r>
            <w:r w:rsidR="001D62B3" w:rsidRPr="0052261D">
              <w:rPr>
                <w:rFonts w:cstheme="minorHAnsi"/>
                <w:sz w:val="20"/>
                <w:szCs w:val="20"/>
              </w:rPr>
              <w:t xml:space="preserve"> </w:t>
            </w:r>
            <w:r w:rsidRPr="0052261D">
              <w:rPr>
                <w:rFonts w:cstheme="minorHAnsi"/>
                <w:sz w:val="20"/>
                <w:szCs w:val="20"/>
              </w:rPr>
              <w:t xml:space="preserve">г. Москва, </w:t>
            </w:r>
            <w:proofErr w:type="spellStart"/>
            <w:r w:rsidR="001D62B3" w:rsidRPr="00275FFF">
              <w:rPr>
                <w:rFonts w:cstheme="minorHAnsi"/>
                <w:sz w:val="20"/>
                <w:szCs w:val="20"/>
              </w:rPr>
              <w:t>вн.тер.г</w:t>
            </w:r>
            <w:proofErr w:type="spellEnd"/>
            <w:r w:rsidR="001D62B3" w:rsidRPr="00275FFF">
              <w:rPr>
                <w:rFonts w:cstheme="minorHAnsi"/>
                <w:sz w:val="20"/>
                <w:szCs w:val="20"/>
              </w:rPr>
              <w:t>. муниципальный округ Дорогомилово</w:t>
            </w:r>
            <w:r w:rsidR="001D62B3">
              <w:rPr>
                <w:rFonts w:cstheme="minorHAnsi"/>
                <w:sz w:val="20"/>
                <w:szCs w:val="20"/>
              </w:rPr>
              <w:t>,</w:t>
            </w:r>
            <w:r w:rsidR="001D62B3" w:rsidRPr="0052261D">
              <w:rPr>
                <w:rFonts w:cstheme="minorHAnsi"/>
                <w:sz w:val="20"/>
                <w:szCs w:val="20"/>
              </w:rPr>
              <w:t xml:space="preserve"> </w:t>
            </w:r>
            <w:r w:rsidRPr="0052261D">
              <w:rPr>
                <w:rFonts w:cstheme="minorHAnsi"/>
                <w:sz w:val="20"/>
                <w:szCs w:val="20"/>
              </w:rPr>
              <w:t>ул. Можайский Вал, д. 8Д</w:t>
            </w:r>
          </w:p>
        </w:tc>
        <w:tc>
          <w:tcPr>
            <w:tcW w:w="2268" w:type="dxa"/>
          </w:tcPr>
          <w:p w14:paraId="6F5AADFA" w14:textId="77777777" w:rsidR="0060183C" w:rsidRPr="0052261D" w:rsidRDefault="0060183C" w:rsidP="0060183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04D14EC1" w14:textId="77777777" w:rsidR="0060183C" w:rsidRPr="0052261D" w:rsidRDefault="0060183C" w:rsidP="0060183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07.06.2022</w:t>
            </w:r>
          </w:p>
        </w:tc>
      </w:tr>
      <w:tr w:rsidR="0060183C" w:rsidRPr="0052261D" w14:paraId="57312B1F" w14:textId="77777777" w:rsidTr="0052261D">
        <w:tc>
          <w:tcPr>
            <w:tcW w:w="704" w:type="dxa"/>
          </w:tcPr>
          <w:p w14:paraId="26138730" w14:textId="77777777" w:rsidR="0060183C" w:rsidRPr="0052261D" w:rsidRDefault="0060183C" w:rsidP="006018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976" w:type="dxa"/>
          </w:tcPr>
          <w:p w14:paraId="5635FC33" w14:textId="77777777" w:rsidR="0060183C" w:rsidRPr="0052261D" w:rsidRDefault="0060183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Номер телефона, факса (при наличии факса) профессионального участника</w:t>
            </w:r>
          </w:p>
        </w:tc>
        <w:tc>
          <w:tcPr>
            <w:tcW w:w="6805" w:type="dxa"/>
          </w:tcPr>
          <w:p w14:paraId="70192078" w14:textId="77777777" w:rsidR="0060183C" w:rsidRPr="0052261D" w:rsidRDefault="00571B71" w:rsidP="00571B71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 xml:space="preserve">+7 </w:t>
            </w:r>
            <w:r w:rsidR="0060183C" w:rsidRPr="0052261D">
              <w:rPr>
                <w:rFonts w:cstheme="minorHAnsi"/>
                <w:sz w:val="20"/>
                <w:szCs w:val="20"/>
              </w:rPr>
              <w:t>(495) 647-90-21, факс</w:t>
            </w:r>
            <w:r w:rsidRPr="0052261D">
              <w:rPr>
                <w:rFonts w:cstheme="minorHAnsi"/>
                <w:sz w:val="20"/>
                <w:szCs w:val="20"/>
              </w:rPr>
              <w:t xml:space="preserve"> </w:t>
            </w:r>
            <w:r w:rsidR="0060183C" w:rsidRPr="0052261D">
              <w:rPr>
                <w:rFonts w:cstheme="minorHAnsi"/>
                <w:sz w:val="20"/>
                <w:szCs w:val="20"/>
              </w:rPr>
              <w:t xml:space="preserve"> </w:t>
            </w:r>
            <w:r w:rsidRPr="0052261D">
              <w:rPr>
                <w:rFonts w:cstheme="minorHAnsi"/>
                <w:sz w:val="20"/>
                <w:szCs w:val="20"/>
              </w:rPr>
              <w:t xml:space="preserve">+7 </w:t>
            </w:r>
            <w:r w:rsidR="0060183C" w:rsidRPr="0052261D">
              <w:rPr>
                <w:rFonts w:cstheme="minorHAnsi"/>
                <w:sz w:val="20"/>
                <w:szCs w:val="20"/>
              </w:rPr>
              <w:t>(495) 207-77-04</w:t>
            </w:r>
          </w:p>
        </w:tc>
        <w:tc>
          <w:tcPr>
            <w:tcW w:w="2268" w:type="dxa"/>
          </w:tcPr>
          <w:p w14:paraId="0EFF83AC" w14:textId="77777777" w:rsidR="0060183C" w:rsidRPr="0052261D" w:rsidRDefault="0060183C" w:rsidP="0060183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7B6B1C7F" w14:textId="77777777" w:rsidR="0060183C" w:rsidRPr="0052261D" w:rsidRDefault="0060183C" w:rsidP="0060183C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20.05.2016</w:t>
            </w:r>
          </w:p>
        </w:tc>
      </w:tr>
      <w:tr w:rsidR="00072D91" w:rsidRPr="0052261D" w14:paraId="3A183C00" w14:textId="77777777" w:rsidTr="0052261D">
        <w:tc>
          <w:tcPr>
            <w:tcW w:w="704" w:type="dxa"/>
          </w:tcPr>
          <w:p w14:paraId="14502F30" w14:textId="77777777" w:rsidR="00072D91" w:rsidRPr="0052261D" w:rsidRDefault="00072D91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976" w:type="dxa"/>
          </w:tcPr>
          <w:p w14:paraId="632EFFA1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об официальных сайтах, а также (при наличии) об аккаунтах в социальных сетях, на которых профессиональный участник предлагает услуги профессионального участника</w:t>
            </w:r>
          </w:p>
        </w:tc>
        <w:tc>
          <w:tcPr>
            <w:tcW w:w="6805" w:type="dxa"/>
          </w:tcPr>
          <w:p w14:paraId="1D11B05D" w14:textId="77777777" w:rsidR="00072D91" w:rsidRPr="0052261D" w:rsidRDefault="008E6CF2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4" w:history="1">
              <w:r w:rsidR="006B376B"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</w:t>
              </w:r>
            </w:hyperlink>
          </w:p>
          <w:p w14:paraId="4AA79057" w14:textId="77777777" w:rsidR="006B376B" w:rsidRPr="0052261D" w:rsidRDefault="006B376B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959280F" w14:textId="77777777" w:rsidR="00072D91" w:rsidRPr="0052261D" w:rsidRDefault="006B376B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0C6281BF" w14:textId="3C030ECF" w:rsidR="00072D91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571B71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571B71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6B376B" w:rsidRPr="0052261D" w14:paraId="5C05DDD9" w14:textId="77777777" w:rsidTr="0052261D">
        <w:tc>
          <w:tcPr>
            <w:tcW w:w="704" w:type="dxa"/>
          </w:tcPr>
          <w:p w14:paraId="4EC2AE01" w14:textId="77777777" w:rsidR="006B376B" w:rsidRPr="0052261D" w:rsidRDefault="006B376B" w:rsidP="006B376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976" w:type="dxa"/>
          </w:tcPr>
          <w:p w14:paraId="1D9A4CAF" w14:textId="77777777" w:rsidR="006B376B" w:rsidRPr="0052261D" w:rsidRDefault="006B376B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Адрес электронной почты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профессионального участника</w:t>
            </w:r>
          </w:p>
        </w:tc>
        <w:tc>
          <w:tcPr>
            <w:tcW w:w="6805" w:type="dxa"/>
          </w:tcPr>
          <w:p w14:paraId="437C93C4" w14:textId="77777777" w:rsidR="006B376B" w:rsidRPr="0052261D" w:rsidRDefault="008E6CF2" w:rsidP="006B376B">
            <w:pPr>
              <w:widowControl w:val="0"/>
              <w:autoSpaceDE w:val="0"/>
              <w:autoSpaceDN w:val="0"/>
              <w:spacing w:after="0" w:line="240" w:lineRule="auto"/>
              <w:rPr>
                <w:rStyle w:val="a3"/>
                <w:rFonts w:eastAsia="Times New Roman" w:cstheme="minorHAnsi"/>
                <w:sz w:val="20"/>
                <w:szCs w:val="20"/>
                <w:lang w:eastAsia="ru-RU"/>
              </w:rPr>
            </w:pPr>
            <w:hyperlink r:id="rId5" w:history="1">
              <w:r w:rsidR="006B376B"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secretar@trust.ru</w:t>
              </w:r>
            </w:hyperlink>
            <w:r w:rsidR="006B376B" w:rsidRPr="0052261D">
              <w:rPr>
                <w:rStyle w:val="a3"/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1D3D96E7" w14:textId="77777777" w:rsidR="006B376B" w:rsidRPr="0052261D" w:rsidRDefault="006B376B" w:rsidP="006B376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  <w:lang w:eastAsia="ru-RU"/>
              </w:rPr>
              <w:t xml:space="preserve">Информация актуальна </w:t>
            </w:r>
            <w:r w:rsidRPr="0052261D">
              <w:rPr>
                <w:rFonts w:cstheme="minorHAnsi"/>
                <w:sz w:val="20"/>
                <w:szCs w:val="20"/>
                <w:lang w:eastAsia="ru-RU"/>
              </w:rPr>
              <w:lastRenderedPageBreak/>
              <w:t>в настоящее время</w:t>
            </w:r>
          </w:p>
        </w:tc>
        <w:tc>
          <w:tcPr>
            <w:tcW w:w="1984" w:type="dxa"/>
          </w:tcPr>
          <w:p w14:paraId="5ED2E772" w14:textId="77777777" w:rsidR="006B376B" w:rsidRPr="0052261D" w:rsidRDefault="006B376B" w:rsidP="006B376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  <w:lang w:eastAsia="ru-RU"/>
              </w:rPr>
              <w:lastRenderedPageBreak/>
              <w:t>20.05.2016</w:t>
            </w:r>
          </w:p>
        </w:tc>
      </w:tr>
      <w:tr w:rsidR="00072D91" w:rsidRPr="0052261D" w14:paraId="73581861" w14:textId="77777777" w:rsidTr="0052261D">
        <w:tc>
          <w:tcPr>
            <w:tcW w:w="704" w:type="dxa"/>
          </w:tcPr>
          <w:p w14:paraId="681CBB13" w14:textId="77777777" w:rsidR="00072D91" w:rsidRPr="0052261D" w:rsidRDefault="00072D91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976" w:type="dxa"/>
          </w:tcPr>
          <w:p w14:paraId="3141C1A9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Банковские реквизиты расчетного счета и (или) корреспондентского счета (</w:t>
            </w:r>
            <w:proofErr w:type="spellStart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субсчета</w:t>
            </w:r>
            <w:proofErr w:type="spellEnd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) (при его наличии) для оплаты расходов за изготовление документов, представляемых профессиональным участником своим клиентам (зарегистрированным лицам), на бумажном носителе в случаях, предусмотренных законодательством Российской Федерации о рынке ценных бумаг, с указанием порядка оплаты и размера (порядка определения размера) указанных расходов</w:t>
            </w:r>
          </w:p>
        </w:tc>
        <w:tc>
          <w:tcPr>
            <w:tcW w:w="6805" w:type="dxa"/>
          </w:tcPr>
          <w:p w14:paraId="42AF509A" w14:textId="77777777" w:rsidR="003743C5" w:rsidRPr="0052261D" w:rsidRDefault="003743C5" w:rsidP="005B2DC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К/с №: 30101810345250000635 в ГУ Банка России по Центральному Федеральному Округу</w:t>
            </w:r>
          </w:p>
          <w:p w14:paraId="5AB4067A" w14:textId="77777777" w:rsidR="003743C5" w:rsidRPr="0052261D" w:rsidRDefault="003743C5" w:rsidP="005B2DC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БИК: 044525635</w:t>
            </w:r>
          </w:p>
          <w:p w14:paraId="47694AB0" w14:textId="77777777" w:rsidR="003743C5" w:rsidRPr="0052261D" w:rsidRDefault="003743C5" w:rsidP="005B2DC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УИС в системе СПФС: 4525635000</w:t>
            </w:r>
          </w:p>
          <w:p w14:paraId="2D633002" w14:textId="77777777" w:rsidR="003743C5" w:rsidRPr="0052261D" w:rsidRDefault="003743C5" w:rsidP="005B2DC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ИНН: 7831001567</w:t>
            </w:r>
          </w:p>
          <w:p w14:paraId="5135900C" w14:textId="77777777" w:rsidR="003743C5" w:rsidRPr="0052261D" w:rsidRDefault="003743C5" w:rsidP="005B2DC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ОГРН: 1027800000480</w:t>
            </w:r>
          </w:p>
          <w:p w14:paraId="0EE3F59A" w14:textId="77777777" w:rsidR="003743C5" w:rsidRPr="0052261D" w:rsidRDefault="003743C5" w:rsidP="005B2DC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КПП: 773001001/ 997950001</w:t>
            </w:r>
          </w:p>
          <w:p w14:paraId="5A51D53C" w14:textId="77777777" w:rsidR="00072D91" w:rsidRPr="0052261D" w:rsidRDefault="003743C5" w:rsidP="005B2DC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Юридический адрес: 121151, г. Москва, ул. Можайский Вал, д. 8</w:t>
            </w:r>
          </w:p>
        </w:tc>
        <w:tc>
          <w:tcPr>
            <w:tcW w:w="2268" w:type="dxa"/>
          </w:tcPr>
          <w:p w14:paraId="106E32CB" w14:textId="77777777" w:rsidR="00072D91" w:rsidRPr="0052261D" w:rsidRDefault="005B2DCB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6E9F60F9" w14:textId="7A213EFA" w:rsidR="00072D91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571B71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571B71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072D91" w:rsidRPr="0052261D" w14:paraId="2BB55B33" w14:textId="77777777" w:rsidTr="0052261D">
        <w:tc>
          <w:tcPr>
            <w:tcW w:w="704" w:type="dxa"/>
          </w:tcPr>
          <w:p w14:paraId="15AC3F0C" w14:textId="77777777" w:rsidR="00072D91" w:rsidRPr="0052261D" w:rsidRDefault="00072D91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</w:tcPr>
          <w:p w14:paraId="0BFB61F1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bookmarkStart w:id="1" w:name="P167"/>
            <w:bookmarkEnd w:id="1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Фамилия, имя, отчество (при наличии), дата избрания (назначения) на должность (возложения функций), сведения о работе по совместительству (при наличии), сведения об опыте работы в кредитных организациях и </w:t>
            </w:r>
            <w:proofErr w:type="spellStart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некредитных</w:t>
            </w:r>
            <w:proofErr w:type="spellEnd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финансовых организациях за последние три года (в том числе о членстве в совете директоров (наблюдательном совете) (при наличии) и наименования должностей следующих лиц, включая лиц, временно исполняющих обязанности в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течение более чем двух месяцев (далее - ВРИО), при их наличии:</w:t>
            </w:r>
          </w:p>
          <w:p w14:paraId="45E8FEF7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лица, осуществляющего функции единоличного исполнительного органа профессионального участника;</w:t>
            </w:r>
          </w:p>
          <w:p w14:paraId="168A2E36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лица, осуществляющего функции внутреннего контролера (руководителя службы внутреннего контроля) профессионального участника;</w:t>
            </w:r>
          </w:p>
          <w:p w14:paraId="4E1B9759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внутреннего аудитора (руководителя службы внутреннего аудита) профессионального участника;</w:t>
            </w:r>
          </w:p>
          <w:p w14:paraId="138A00FC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должностного лица, ответственного за организацию системы управления рисками (руководителя отдельного структурного подразделения, ответственного за организацию системы управления рисками) профессионального участника;</w:t>
            </w:r>
          </w:p>
          <w:p w14:paraId="30547A3F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членов совета директоров (наблюдательного совета) профессионального участника;</w:t>
            </w:r>
          </w:p>
          <w:p w14:paraId="33E28D4B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членов коллегиального исполнительного органа профессионального участника.</w:t>
            </w:r>
          </w:p>
          <w:p w14:paraId="155337E3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Сведения об опыте работы в кредитных организациях и </w:t>
            </w:r>
            <w:proofErr w:type="spellStart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некредитных</w:t>
            </w:r>
            <w:proofErr w:type="spellEnd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финансовых организациях должны включать указание на дату избрания (назначения) на должность (возложения функций) и дату увольнения (освобождения от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занимаемой должности), а в случае продолжения работы по занимаемой должности - указание на работу по настоящее время</w:t>
            </w:r>
          </w:p>
        </w:tc>
        <w:tc>
          <w:tcPr>
            <w:tcW w:w="6805" w:type="dxa"/>
          </w:tcPr>
          <w:p w14:paraId="5FBF038A" w14:textId="56AFDA71" w:rsidR="00B83A62" w:rsidRPr="00B83A62" w:rsidRDefault="00B83A62" w:rsidP="00C83A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83A62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Президент – Председатель Правления Банка –</w:t>
            </w:r>
          </w:p>
          <w:p w14:paraId="382A09CF" w14:textId="3B7D3E45" w:rsidR="00B83A62" w:rsidRPr="00B83A62" w:rsidRDefault="00B83A62" w:rsidP="00C83A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83A62">
              <w:rPr>
                <w:rFonts w:eastAsia="Times New Roman" w:cstheme="minorHAnsi"/>
                <w:sz w:val="20"/>
                <w:szCs w:val="20"/>
                <w:lang w:eastAsia="ru-RU"/>
              </w:rPr>
              <w:t>Соколов Александр Константинович, с 30.07.2018 по настоящее время</w:t>
            </w:r>
          </w:p>
          <w:p w14:paraId="635D7CCE" w14:textId="77777777" w:rsidR="00B83A62" w:rsidRPr="00B83A62" w:rsidRDefault="00B83A62" w:rsidP="00C83A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14:paraId="3493B770" w14:textId="3DF7B813" w:rsidR="00F200A5" w:rsidRPr="0052261D" w:rsidRDefault="00F200A5" w:rsidP="00C83A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Контролер профессионального участника рынка ценных бумаг –</w:t>
            </w:r>
          </w:p>
          <w:p w14:paraId="21F11177" w14:textId="77777777" w:rsidR="00F200A5" w:rsidRPr="0052261D" w:rsidRDefault="00F200A5" w:rsidP="00C83A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Исхакова Альфия Анвировна с 20.06.2016 по настоящее время</w:t>
            </w:r>
          </w:p>
          <w:p w14:paraId="3837CA89" w14:textId="77777777" w:rsidR="00F200A5" w:rsidRPr="0052261D" w:rsidRDefault="00F200A5" w:rsidP="00C83A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14:paraId="4F61CE79" w14:textId="77777777" w:rsidR="00072D91" w:rsidRPr="0052261D" w:rsidRDefault="00072D91" w:rsidP="00C83A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63AD697" w14:textId="77777777" w:rsidR="00072D91" w:rsidRPr="0052261D" w:rsidRDefault="00F200A5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4A474881" w14:textId="5ED1D5DD" w:rsidR="00072D91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F200A5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F200A5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A83AC5" w:rsidRPr="0052261D" w14:paraId="1B5BC918" w14:textId="77777777" w:rsidTr="0052261D">
        <w:tc>
          <w:tcPr>
            <w:tcW w:w="704" w:type="dxa"/>
          </w:tcPr>
          <w:p w14:paraId="6778814D" w14:textId="77777777" w:rsidR="00A83AC5" w:rsidRPr="0052261D" w:rsidRDefault="00A83AC5" w:rsidP="00A83A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</w:tcPr>
          <w:p w14:paraId="150555A5" w14:textId="77777777" w:rsidR="00A83AC5" w:rsidRPr="0052261D" w:rsidRDefault="00A83AC5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 приостановлении действия лицензий на осуществление профессиональной деятельности на рынке ценных бумаг с указанием даты, с которой приостанавливается лицензия на осуществление профессиональной деятельности на рынке ценных бумаг, срока и причин ее приостановления</w:t>
            </w:r>
          </w:p>
        </w:tc>
        <w:tc>
          <w:tcPr>
            <w:tcW w:w="6805" w:type="dxa"/>
          </w:tcPr>
          <w:p w14:paraId="08B35949" w14:textId="77777777" w:rsidR="00A83AC5" w:rsidRPr="0052261D" w:rsidRDefault="00A83AC5" w:rsidP="00A83A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Действие лицензий не приостанавливалось</w:t>
            </w:r>
          </w:p>
        </w:tc>
        <w:tc>
          <w:tcPr>
            <w:tcW w:w="2268" w:type="dxa"/>
          </w:tcPr>
          <w:p w14:paraId="6374FDCA" w14:textId="77777777" w:rsidR="00A83AC5" w:rsidRPr="0052261D" w:rsidRDefault="00A83AC5" w:rsidP="00A83A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1A391809" w14:textId="77777777" w:rsidR="00A83AC5" w:rsidRPr="0052261D" w:rsidRDefault="00A83AC5" w:rsidP="00A83AC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5C0BFD" w:rsidRPr="0052261D" w14:paraId="3595D7BA" w14:textId="77777777" w:rsidTr="0052261D">
        <w:tc>
          <w:tcPr>
            <w:tcW w:w="704" w:type="dxa"/>
          </w:tcPr>
          <w:p w14:paraId="2B3E5D8F" w14:textId="77777777" w:rsidR="005C0BFD" w:rsidRPr="0052261D" w:rsidRDefault="005C0BFD" w:rsidP="005C0BF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14:paraId="12980780" w14:textId="77777777" w:rsidR="005C0BFD" w:rsidRPr="0052261D" w:rsidRDefault="005C0BF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 возобновлении действия лицензий на осуществление профессиональной деятельности на рынке ценных бумаг с указанием даты возобновления действия лицензий на осуществление профессиональной деятельности на рынке ценных бумаг</w:t>
            </w:r>
          </w:p>
        </w:tc>
        <w:tc>
          <w:tcPr>
            <w:tcW w:w="6805" w:type="dxa"/>
          </w:tcPr>
          <w:p w14:paraId="6D647717" w14:textId="77777777" w:rsidR="005C0BFD" w:rsidRPr="0052261D" w:rsidRDefault="005C0BFD" w:rsidP="005C0BFD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Действие лицензий не приостанавливалось</w:t>
            </w:r>
          </w:p>
        </w:tc>
        <w:tc>
          <w:tcPr>
            <w:tcW w:w="2268" w:type="dxa"/>
          </w:tcPr>
          <w:p w14:paraId="42399309" w14:textId="77777777" w:rsidR="005C0BFD" w:rsidRPr="0052261D" w:rsidRDefault="005C0BFD" w:rsidP="005C0BFD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35CA867A" w14:textId="77777777" w:rsidR="005C0BFD" w:rsidRPr="0052261D" w:rsidRDefault="005C0BFD" w:rsidP="005C0BFD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20.05.2016</w:t>
            </w:r>
          </w:p>
        </w:tc>
      </w:tr>
      <w:tr w:rsidR="005C2D7F" w:rsidRPr="0052261D" w14:paraId="3D262127" w14:textId="77777777" w:rsidTr="00D359D2">
        <w:trPr>
          <w:trHeight w:val="2586"/>
        </w:trPr>
        <w:tc>
          <w:tcPr>
            <w:tcW w:w="704" w:type="dxa"/>
            <w:vMerge w:val="restart"/>
          </w:tcPr>
          <w:p w14:paraId="5081D981" w14:textId="77777777" w:rsidR="005C2D7F" w:rsidRPr="0052261D" w:rsidRDefault="005C2D7F" w:rsidP="0063714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76" w:type="dxa"/>
            <w:vMerge w:val="restart"/>
          </w:tcPr>
          <w:p w14:paraId="20820906" w14:textId="77777777" w:rsidR="005C2D7F" w:rsidRPr="0052261D" w:rsidRDefault="005C2D7F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Информация о принятии профессиональным участником решения о направлении в Банк России заявления об аннулировании лицензии на осуществление профессиональной деятельности на рынке ценных бумаг </w:t>
            </w:r>
          </w:p>
        </w:tc>
        <w:tc>
          <w:tcPr>
            <w:tcW w:w="6805" w:type="dxa"/>
          </w:tcPr>
          <w:p w14:paraId="37A0F8E2" w14:textId="77777777" w:rsidR="005C2D7F" w:rsidRPr="0052261D" w:rsidRDefault="005C2D7F" w:rsidP="00637146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 xml:space="preserve">Заявление на добровольное аннулирование лицензии профессионального участника рынка ценных бумаг на осуществление деятельности по управлению ценными бумагами (№ лицензии 045-03136-001000 от 27.11.2000г.) направлено в Банк России 09.08.2016г. </w:t>
            </w:r>
          </w:p>
          <w:p w14:paraId="3578B771" w14:textId="77777777" w:rsidR="005C2D7F" w:rsidRPr="0052261D" w:rsidRDefault="005C2D7F" w:rsidP="00637146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Лицензии профессионального участника рынка ценных бумаг на осуществление деятельности по управлению ценными бумагами (№ лицензии 045-03136-001000 от 27.11.2000г.) аннулирована Банком России 15.09.2016г. на основании заявления Банка на добровольное аннулирование лицензии.</w:t>
            </w:r>
          </w:p>
        </w:tc>
        <w:tc>
          <w:tcPr>
            <w:tcW w:w="2268" w:type="dxa"/>
          </w:tcPr>
          <w:p w14:paraId="73222C82" w14:textId="77777777" w:rsidR="005C2D7F" w:rsidRPr="0052261D" w:rsidRDefault="005C2D7F" w:rsidP="00637146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01127BDB" w14:textId="77777777" w:rsidR="005C2D7F" w:rsidRPr="0052261D" w:rsidRDefault="005C2D7F" w:rsidP="00637146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16.09.2016</w:t>
            </w:r>
          </w:p>
        </w:tc>
      </w:tr>
      <w:tr w:rsidR="005C2D7F" w:rsidRPr="0052261D" w14:paraId="7E256609" w14:textId="77777777" w:rsidTr="00D359D2">
        <w:trPr>
          <w:trHeight w:val="2230"/>
        </w:trPr>
        <w:tc>
          <w:tcPr>
            <w:tcW w:w="704" w:type="dxa"/>
            <w:vMerge/>
          </w:tcPr>
          <w:p w14:paraId="7AD2AF88" w14:textId="77777777" w:rsidR="005C2D7F" w:rsidRPr="0052261D" w:rsidRDefault="005C2D7F" w:rsidP="0063714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7FA4DBF4" w14:textId="77777777" w:rsidR="005C2D7F" w:rsidRPr="0052261D" w:rsidRDefault="005C2D7F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7297210A" w14:textId="77777777" w:rsidR="005C2D7F" w:rsidRPr="0052261D" w:rsidRDefault="005C2D7F" w:rsidP="00637146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Заявление на добровольное аннулирование лицензии профессионального участника рынка ценных бумаг на осуществление брокерской деятельности (№ лицензии 045- 02961-100000 от 27.11.2000г.) направлено в Банк России 04.03.2019</w:t>
            </w:r>
          </w:p>
          <w:p w14:paraId="2ADB7126" w14:textId="77777777" w:rsidR="005C2D7F" w:rsidRPr="0052261D" w:rsidRDefault="005C2D7F" w:rsidP="00637146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Лицензия профессионального участника рынка ценных бумаг на осуществление брокерской деятельности (№ лицензии 045-02961-100000 от 27.11.2000г.) аннулирована Банком России 02.04.2019 г. на основании заявления Банка на добровольное аннулирование лицензии.</w:t>
            </w:r>
          </w:p>
        </w:tc>
        <w:tc>
          <w:tcPr>
            <w:tcW w:w="2268" w:type="dxa"/>
          </w:tcPr>
          <w:p w14:paraId="3F9083AA" w14:textId="77777777" w:rsidR="005C2D7F" w:rsidRPr="0052261D" w:rsidRDefault="005C2D7F" w:rsidP="00637146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 xml:space="preserve">Информация актуальна в настоящее время </w:t>
            </w:r>
          </w:p>
        </w:tc>
        <w:tc>
          <w:tcPr>
            <w:tcW w:w="1984" w:type="dxa"/>
          </w:tcPr>
          <w:p w14:paraId="2617E7D4" w14:textId="77777777" w:rsidR="005C2D7F" w:rsidRPr="0052261D" w:rsidRDefault="005C2D7F" w:rsidP="00637146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02.04.2019</w:t>
            </w:r>
          </w:p>
        </w:tc>
      </w:tr>
      <w:tr w:rsidR="005C2D7F" w:rsidRPr="0052261D" w14:paraId="21ED59AB" w14:textId="77777777" w:rsidTr="0052261D">
        <w:trPr>
          <w:trHeight w:val="1310"/>
        </w:trPr>
        <w:tc>
          <w:tcPr>
            <w:tcW w:w="704" w:type="dxa"/>
            <w:vMerge/>
          </w:tcPr>
          <w:p w14:paraId="040C0406" w14:textId="77777777" w:rsidR="005C2D7F" w:rsidRPr="0052261D" w:rsidRDefault="005C2D7F" w:rsidP="00E85AF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5C02FED1" w14:textId="77777777" w:rsidR="005C2D7F" w:rsidRPr="0052261D" w:rsidRDefault="005C2D7F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79F6914E" w14:textId="043DDACB" w:rsidR="005C2D7F" w:rsidRPr="0052261D" w:rsidRDefault="005C2D7F" w:rsidP="00E85AFA">
            <w:pPr>
              <w:rPr>
                <w:rFonts w:cstheme="minorHAnsi"/>
                <w:sz w:val="20"/>
                <w:szCs w:val="20"/>
              </w:rPr>
            </w:pPr>
            <w:r w:rsidRPr="00B2195A">
              <w:rPr>
                <w:rFonts w:cstheme="minorHAnsi"/>
                <w:sz w:val="20"/>
                <w:szCs w:val="20"/>
              </w:rPr>
              <w:t>Банком принято решение о направлении в Банк России заявления на добровольное аннулирование лицензии профессионального участника рынка ценных бумаг на осуществление депозитарной деятельности  (№ лицензии 045-03738-000100 от 07.12.2000г.)</w:t>
            </w:r>
          </w:p>
        </w:tc>
        <w:tc>
          <w:tcPr>
            <w:tcW w:w="2268" w:type="dxa"/>
          </w:tcPr>
          <w:p w14:paraId="0331676F" w14:textId="27D222EF" w:rsidR="005C2D7F" w:rsidRPr="0052261D" w:rsidRDefault="005C2D7F" w:rsidP="00E85AFA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1959B7D0" w14:textId="1D6081CF" w:rsidR="005C2D7F" w:rsidRPr="0052261D" w:rsidRDefault="005C2D7F" w:rsidP="00E85A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01.08.2024</w:t>
            </w:r>
          </w:p>
        </w:tc>
      </w:tr>
      <w:tr w:rsidR="00E85AFA" w:rsidRPr="0052261D" w14:paraId="52D3F501" w14:textId="77777777" w:rsidTr="0052261D">
        <w:trPr>
          <w:trHeight w:val="1310"/>
        </w:trPr>
        <w:tc>
          <w:tcPr>
            <w:tcW w:w="704" w:type="dxa"/>
            <w:vMerge w:val="restart"/>
          </w:tcPr>
          <w:p w14:paraId="7BC8660B" w14:textId="77777777" w:rsidR="00E85AFA" w:rsidRPr="0052261D" w:rsidRDefault="00E85AFA" w:rsidP="00E85AF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vMerge w:val="restart"/>
          </w:tcPr>
          <w:p w14:paraId="51FFC116" w14:textId="77777777" w:rsidR="00E85AFA" w:rsidRPr="0052261D" w:rsidRDefault="00E85AFA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Информация об аннулировании лицензии на осуществление профессиональной деятельности на рынке ценных бумаг (исключении сведений об инвестиционном советнике из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единого реестра инвестиционных советников)</w:t>
            </w:r>
          </w:p>
        </w:tc>
        <w:tc>
          <w:tcPr>
            <w:tcW w:w="6805" w:type="dxa"/>
          </w:tcPr>
          <w:p w14:paraId="5B9F4407" w14:textId="77777777" w:rsidR="00E85AFA" w:rsidRPr="0052261D" w:rsidRDefault="00E85AFA" w:rsidP="00E85AFA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lastRenderedPageBreak/>
              <w:t>Лицензия профессионального участника рынка ценных бумаг на осуществление деятельности по управлению ценными бумагами (№ лицензии 045-03136-001000 от 27.11.2000г.) аннулирована Банком России 15.09.2016г. на основании заявления Банка на добровольное аннулирование лицензии.</w:t>
            </w:r>
          </w:p>
        </w:tc>
        <w:tc>
          <w:tcPr>
            <w:tcW w:w="2268" w:type="dxa"/>
          </w:tcPr>
          <w:p w14:paraId="0801B4FC" w14:textId="77777777" w:rsidR="00E85AFA" w:rsidRPr="0052261D" w:rsidRDefault="00E85AFA" w:rsidP="00E85AFA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4488E55D" w14:textId="77777777" w:rsidR="00E85AFA" w:rsidRPr="0052261D" w:rsidRDefault="00E85AFA" w:rsidP="00E85AFA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16.09.2016</w:t>
            </w:r>
          </w:p>
        </w:tc>
      </w:tr>
      <w:tr w:rsidR="00E85AFA" w:rsidRPr="0052261D" w14:paraId="2434364A" w14:textId="77777777" w:rsidTr="0052261D">
        <w:trPr>
          <w:trHeight w:val="1619"/>
        </w:trPr>
        <w:tc>
          <w:tcPr>
            <w:tcW w:w="704" w:type="dxa"/>
            <w:vMerge/>
          </w:tcPr>
          <w:p w14:paraId="286B077F" w14:textId="77777777" w:rsidR="00E85AFA" w:rsidRPr="0052261D" w:rsidRDefault="00E85AFA" w:rsidP="00E85AF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2D0B6EB3" w14:textId="77777777" w:rsidR="00E85AFA" w:rsidRPr="0052261D" w:rsidRDefault="00E85AFA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2AA2A185" w14:textId="77777777" w:rsidR="00E85AFA" w:rsidRPr="0052261D" w:rsidRDefault="00E85AFA" w:rsidP="00E85AFA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Лицензия профессионального участника рынка ценных бумаг на осуществление брокерской деятельности (№ лицензии 045-02961-100000 от 27.11.2000г.) аннулирована Банком России 02.04.2019 г. на основании заявления Банка на добровольное аннулирование лицензии.</w:t>
            </w:r>
          </w:p>
        </w:tc>
        <w:tc>
          <w:tcPr>
            <w:tcW w:w="2268" w:type="dxa"/>
          </w:tcPr>
          <w:p w14:paraId="3C1B32A6" w14:textId="77777777" w:rsidR="00E85AFA" w:rsidRPr="0052261D" w:rsidRDefault="00E85AFA" w:rsidP="00E85AFA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7A72E125" w14:textId="77777777" w:rsidR="00E85AFA" w:rsidRPr="0052261D" w:rsidRDefault="00E85AFA" w:rsidP="00E85AFA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02.04.2019</w:t>
            </w:r>
          </w:p>
        </w:tc>
      </w:tr>
      <w:tr w:rsidR="001627E8" w:rsidRPr="0052261D" w14:paraId="70A01CA3" w14:textId="77777777" w:rsidTr="0052261D">
        <w:tc>
          <w:tcPr>
            <w:tcW w:w="704" w:type="dxa"/>
          </w:tcPr>
          <w:p w14:paraId="02137374" w14:textId="77777777" w:rsidR="001627E8" w:rsidRPr="0052261D" w:rsidRDefault="001627E8" w:rsidP="001627E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14:paraId="3F40CFF4" w14:textId="77777777" w:rsidR="001627E8" w:rsidRPr="0052261D" w:rsidRDefault="001627E8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 членстве профессионального участника в саморегулируемых организациях в сфере финансового рынка, объединяющих профессиональных участников (далее - СРО), с указанием:</w:t>
            </w:r>
          </w:p>
          <w:p w14:paraId="3476A0EE" w14:textId="77777777" w:rsidR="001627E8" w:rsidRPr="0052261D" w:rsidRDefault="001627E8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полного и сокращенного (при наличии) наименования СРО и даты вступления профессионального участника в СРО;</w:t>
            </w:r>
          </w:p>
          <w:p w14:paraId="46089A69" w14:textId="77777777" w:rsidR="001627E8" w:rsidRPr="0052261D" w:rsidRDefault="001627E8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даты прекращения членства профессионального участника в СРО и причины его прекращения</w:t>
            </w:r>
          </w:p>
        </w:tc>
        <w:tc>
          <w:tcPr>
            <w:tcW w:w="6805" w:type="dxa"/>
          </w:tcPr>
          <w:p w14:paraId="531880B7" w14:textId="77777777" w:rsidR="001627E8" w:rsidRPr="0052261D" w:rsidRDefault="001627E8" w:rsidP="001627E8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Банк «ТРАСТ» (ПАО) является членом Национальной ассоциации участников фондового рынка (НАУФОР) с 27.10.2023</w:t>
            </w:r>
          </w:p>
          <w:p w14:paraId="6E0ECCC3" w14:textId="77777777" w:rsidR="001627E8" w:rsidRPr="0052261D" w:rsidRDefault="008E6CF2" w:rsidP="001627E8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1627E8" w:rsidRPr="0052261D">
                <w:rPr>
                  <w:rStyle w:val="a3"/>
                  <w:rFonts w:cstheme="minorHAnsi"/>
                  <w:sz w:val="20"/>
                  <w:szCs w:val="20"/>
                </w:rPr>
                <w:t>https://naufor.ru/tree.asp?n=26969</w:t>
              </w:r>
            </w:hyperlink>
          </w:p>
        </w:tc>
        <w:tc>
          <w:tcPr>
            <w:tcW w:w="2268" w:type="dxa"/>
          </w:tcPr>
          <w:p w14:paraId="48D23E57" w14:textId="77777777" w:rsidR="001627E8" w:rsidRPr="0052261D" w:rsidRDefault="001627E8" w:rsidP="001627E8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44AE5FDB" w14:textId="77777777" w:rsidR="001627E8" w:rsidRPr="0052261D" w:rsidRDefault="001627E8" w:rsidP="001627E8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30.10.2023</w:t>
            </w:r>
          </w:p>
        </w:tc>
      </w:tr>
      <w:tr w:rsidR="00546591" w:rsidRPr="0052261D" w14:paraId="489362F8" w14:textId="77777777" w:rsidTr="0052261D">
        <w:tc>
          <w:tcPr>
            <w:tcW w:w="704" w:type="dxa"/>
          </w:tcPr>
          <w:p w14:paraId="49778F60" w14:textId="77777777" w:rsidR="00546591" w:rsidRPr="0052261D" w:rsidRDefault="00546591" w:rsidP="005465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14:paraId="0AC440F3" w14:textId="77777777" w:rsidR="00546591" w:rsidRPr="0052261D" w:rsidRDefault="00546591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Информация о филиалах профессионального участника, в функции которых входит осуществление профессиональной деятельности на рынке ценных бумаг, и (или) представительствах профессионального участника, представляющих интересы профессионального участника в рамках профессиональной деятельности на рынке ценных бумаг и осуществляющих их защиту (при наличии), с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указанием наименования таких филиалов и представительств (при наличии), их адреса, номера телефона, факса (при наличии факса)</w:t>
            </w:r>
          </w:p>
        </w:tc>
        <w:tc>
          <w:tcPr>
            <w:tcW w:w="6805" w:type="dxa"/>
          </w:tcPr>
          <w:p w14:paraId="25FC7369" w14:textId="77777777" w:rsidR="00546591" w:rsidRPr="0052261D" w:rsidRDefault="00546591" w:rsidP="00546591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lastRenderedPageBreak/>
              <w:t xml:space="preserve">Филиалы не оказывают услуги на рынке ценных бумаг </w:t>
            </w:r>
          </w:p>
        </w:tc>
        <w:tc>
          <w:tcPr>
            <w:tcW w:w="2268" w:type="dxa"/>
          </w:tcPr>
          <w:p w14:paraId="60E44169" w14:textId="77777777" w:rsidR="00546591" w:rsidRPr="0052261D" w:rsidRDefault="00546591" w:rsidP="00546591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2FAE30D0" w14:textId="77777777" w:rsidR="00546591" w:rsidRPr="0052261D" w:rsidRDefault="00546591" w:rsidP="00546591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20.05.2016</w:t>
            </w:r>
          </w:p>
        </w:tc>
      </w:tr>
      <w:tr w:rsidR="00072D91" w:rsidRPr="0052261D" w14:paraId="445FAF92" w14:textId="77777777" w:rsidTr="0052261D">
        <w:tc>
          <w:tcPr>
            <w:tcW w:w="704" w:type="dxa"/>
          </w:tcPr>
          <w:p w14:paraId="5948A1E7" w14:textId="77777777" w:rsidR="00072D91" w:rsidRPr="0052261D" w:rsidRDefault="00072D91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</w:tcPr>
          <w:p w14:paraId="527804A4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 местах, предназначенных для заключения договора об оказании профессиональным участником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 входа в личный кабинет клиента на таком официальном сайте, и (или) мобильного приложения профессионального участника</w:t>
            </w:r>
          </w:p>
        </w:tc>
        <w:tc>
          <w:tcPr>
            <w:tcW w:w="6805" w:type="dxa"/>
          </w:tcPr>
          <w:p w14:paraId="6156ECBB" w14:textId="77777777" w:rsidR="008760D4" w:rsidRPr="0052261D" w:rsidRDefault="008760D4" w:rsidP="008760D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Адрес: 121151, г. Москва, ул. Можайский Вал, д. 8</w:t>
            </w:r>
            <w:r w:rsidR="00D359D2">
              <w:rPr>
                <w:rFonts w:eastAsia="Times New Roman" w:cstheme="minorHAnsi"/>
                <w:sz w:val="20"/>
                <w:szCs w:val="20"/>
                <w:lang w:eastAsia="ru-RU"/>
              </w:rPr>
              <w:t>Д</w:t>
            </w:r>
          </w:p>
          <w:p w14:paraId="5EC4A403" w14:textId="77777777" w:rsidR="008760D4" w:rsidRPr="0052261D" w:rsidRDefault="008760D4" w:rsidP="008760D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тел. </w:t>
            </w:r>
            <w:r w:rsidR="00D359D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+7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(495) 647 90 42</w:t>
            </w:r>
          </w:p>
          <w:p w14:paraId="38D4FE60" w14:textId="77777777" w:rsidR="008760D4" w:rsidRPr="0052261D" w:rsidRDefault="008760D4" w:rsidP="008760D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14:paraId="5E2F894E" w14:textId="77777777" w:rsidR="00072D91" w:rsidRPr="0052261D" w:rsidRDefault="008E6CF2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7" w:history="1">
              <w:r w:rsidR="00FD339A"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  <w:p w14:paraId="60B36CC5" w14:textId="77777777" w:rsidR="00FD339A" w:rsidRPr="0052261D" w:rsidRDefault="00FD339A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E60AFEF" w14:textId="77777777" w:rsidR="00072D91" w:rsidRPr="0052261D" w:rsidRDefault="008028A9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3E4A5305" w14:textId="283165F6" w:rsidR="00072D91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8028A9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8028A9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D62AA9" w:rsidRPr="0052261D" w14:paraId="5DCD8257" w14:textId="77777777" w:rsidTr="0052261D">
        <w:tc>
          <w:tcPr>
            <w:tcW w:w="704" w:type="dxa"/>
          </w:tcPr>
          <w:p w14:paraId="25DF5C31" w14:textId="77777777" w:rsidR="00D62AA9" w:rsidRPr="0052261D" w:rsidRDefault="00D62AA9" w:rsidP="00D62AA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</w:tcPr>
          <w:p w14:paraId="04E089B6" w14:textId="77777777" w:rsidR="00D62AA9" w:rsidRPr="0052261D" w:rsidRDefault="00D62AA9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bookmarkStart w:id="2" w:name="P236"/>
            <w:bookmarkEnd w:id="2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Информация об агентах (поверенных) профессионального участника, действующих в целях заключения с физическими и (или) юридическими лицами договоров об оказании профессиональным участником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услуг на рынке ценных бумаг и (или) участвующих в оказании таких услуг клиентам профессионального участника (при наличии), с указанием:</w:t>
            </w:r>
          </w:p>
          <w:p w14:paraId="350FD0A7" w14:textId="77777777" w:rsidR="00D62AA9" w:rsidRPr="0052261D" w:rsidRDefault="00D62AA9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в отношении агентов (поверенных) - российских юридических лиц - полного и сокращенного (при наличии) фирменного наименования, ОГРН, ИНН;</w:t>
            </w:r>
          </w:p>
          <w:p w14:paraId="3AC45FB9" w14:textId="77777777" w:rsidR="00D62AA9" w:rsidRPr="0052261D" w:rsidRDefault="00D62AA9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в отношении агентов (поверенных) - иностранных юридических лиц - наименования, идентификационного номера налогоплательщика в стране регистрации (</w:t>
            </w:r>
            <w:proofErr w:type="spellStart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Tax</w:t>
            </w:r>
            <w:proofErr w:type="spellEnd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Identification</w:t>
            </w:r>
            <w:proofErr w:type="spellEnd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Number</w:t>
            </w:r>
            <w:proofErr w:type="spellEnd"/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(далее - TIN) или его аналога (при наличии);</w:t>
            </w:r>
          </w:p>
          <w:p w14:paraId="1A9919DF" w14:textId="77777777" w:rsidR="00D62AA9" w:rsidRPr="0052261D" w:rsidRDefault="00D62AA9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в отношении агентов (поверенных) - физических лиц - фамилии, имени, отчества (при наличии);</w:t>
            </w:r>
          </w:p>
          <w:p w14:paraId="7E82356F" w14:textId="77777777" w:rsidR="00D62AA9" w:rsidRPr="0052261D" w:rsidRDefault="00D62AA9" w:rsidP="0052261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в отношении агентов (поверенных) - юридических и физических лиц - описания услуг, оказываемых указанным агентом (поверенным) профессиональному участнику</w:t>
            </w:r>
          </w:p>
        </w:tc>
        <w:tc>
          <w:tcPr>
            <w:tcW w:w="6805" w:type="dxa"/>
          </w:tcPr>
          <w:p w14:paraId="6448D0B8" w14:textId="17109EF6" w:rsidR="00D62AA9" w:rsidRPr="0052261D" w:rsidRDefault="00B83A62" w:rsidP="00D62A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Сведения</w:t>
            </w:r>
            <w:r w:rsidRPr="0052261D">
              <w:rPr>
                <w:rFonts w:cstheme="minorHAnsi"/>
                <w:sz w:val="20"/>
                <w:szCs w:val="20"/>
              </w:rPr>
              <w:t xml:space="preserve"> для раскрытия информации отсутству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52261D"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14:paraId="587C042D" w14:textId="77777777" w:rsidR="00D62AA9" w:rsidRPr="0052261D" w:rsidRDefault="00D62AA9" w:rsidP="00D62AA9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28B90A51" w14:textId="69A9A0FD" w:rsidR="00D62AA9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8028A9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8028A9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072D91" w:rsidRPr="0052261D" w14:paraId="2C6C2378" w14:textId="77777777" w:rsidTr="00F71087">
        <w:tc>
          <w:tcPr>
            <w:tcW w:w="14737" w:type="dxa"/>
            <w:gridSpan w:val="5"/>
          </w:tcPr>
          <w:p w14:paraId="300E374C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Раздел 2. Документы и отчетность профессионального участника</w:t>
            </w:r>
          </w:p>
        </w:tc>
      </w:tr>
      <w:tr w:rsidR="00D71ED5" w:rsidRPr="0052261D" w14:paraId="494ED03A" w14:textId="77777777" w:rsidTr="0052261D">
        <w:tc>
          <w:tcPr>
            <w:tcW w:w="704" w:type="dxa"/>
          </w:tcPr>
          <w:p w14:paraId="4B9989A9" w14:textId="77777777" w:rsidR="00D71ED5" w:rsidRPr="0052261D" w:rsidRDefault="00D71ED5" w:rsidP="00D71ED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</w:tcPr>
          <w:p w14:paraId="5C42F4C8" w14:textId="77777777" w:rsidR="00D71ED5" w:rsidRPr="0052261D" w:rsidRDefault="00D71ED5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Текст стандартов СРО, которыми руководствуется профессиональный участник при осуществлении своей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деятельности, или ссылки на сайты в сети "Интернет", содержащие текст стандартов СРО</w:t>
            </w:r>
          </w:p>
        </w:tc>
        <w:tc>
          <w:tcPr>
            <w:tcW w:w="6805" w:type="dxa"/>
          </w:tcPr>
          <w:p w14:paraId="0FB57513" w14:textId="77777777" w:rsidR="00D71ED5" w:rsidRPr="0052261D" w:rsidRDefault="008E6CF2" w:rsidP="00D71ED5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D71ED5" w:rsidRPr="0052261D">
                <w:rPr>
                  <w:rStyle w:val="a3"/>
                  <w:rFonts w:cstheme="minorHAnsi"/>
                  <w:sz w:val="20"/>
                  <w:szCs w:val="20"/>
                </w:rPr>
                <w:t>https://naufor.ru/tree.asp?n=16042</w:t>
              </w:r>
            </w:hyperlink>
          </w:p>
        </w:tc>
        <w:tc>
          <w:tcPr>
            <w:tcW w:w="2268" w:type="dxa"/>
          </w:tcPr>
          <w:p w14:paraId="3F591A44" w14:textId="77777777" w:rsidR="00D71ED5" w:rsidRPr="0052261D" w:rsidRDefault="00D71ED5" w:rsidP="00D71ED5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58517DAA" w14:textId="77777777" w:rsidR="00D71ED5" w:rsidRPr="0052261D" w:rsidRDefault="00D71ED5" w:rsidP="00D71ED5">
            <w:pPr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30.10.2023</w:t>
            </w:r>
          </w:p>
        </w:tc>
      </w:tr>
      <w:tr w:rsidR="004C15FC" w:rsidRPr="0052261D" w14:paraId="00821057" w14:textId="77777777" w:rsidTr="0052261D">
        <w:tc>
          <w:tcPr>
            <w:tcW w:w="704" w:type="dxa"/>
            <w:vMerge w:val="restart"/>
          </w:tcPr>
          <w:p w14:paraId="6FC159D9" w14:textId="3A8A7942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6" w:type="dxa"/>
            <w:vMerge w:val="restart"/>
          </w:tcPr>
          <w:p w14:paraId="67A0C414" w14:textId="5112D72E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Образцы договоров, предлагаемые профессиональным участником своим клиентам при предоставлении им услуг профессионального участника на рынке ценных бумаг (далее - образец договора) (при наличии)</w:t>
            </w:r>
          </w:p>
        </w:tc>
        <w:tc>
          <w:tcPr>
            <w:tcW w:w="6805" w:type="dxa"/>
          </w:tcPr>
          <w:p w14:paraId="4D842213" w14:textId="77777777" w:rsidR="004C15FC" w:rsidRPr="0052261D" w:rsidRDefault="004C15FC" w:rsidP="004C15F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9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  <w:p w14:paraId="1D8F22FC" w14:textId="77777777" w:rsidR="004C15FC" w:rsidRDefault="004C15FC" w:rsidP="00072D91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2268" w:type="dxa"/>
          </w:tcPr>
          <w:p w14:paraId="173DF0B8" w14:textId="3A10843C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26.08.2024</w:t>
            </w:r>
          </w:p>
        </w:tc>
        <w:tc>
          <w:tcPr>
            <w:tcW w:w="1984" w:type="dxa"/>
          </w:tcPr>
          <w:p w14:paraId="3E488E26" w14:textId="2069E4BE" w:rsidR="004C15FC" w:rsidRPr="0052261D" w:rsidRDefault="004C15FC" w:rsidP="008028A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19.08.2024</w:t>
            </w:r>
          </w:p>
        </w:tc>
      </w:tr>
      <w:tr w:rsidR="004C15FC" w:rsidRPr="0052261D" w14:paraId="4FC4AE2E" w14:textId="77777777" w:rsidTr="0052261D">
        <w:tc>
          <w:tcPr>
            <w:tcW w:w="704" w:type="dxa"/>
            <w:vMerge/>
          </w:tcPr>
          <w:p w14:paraId="6F97295E" w14:textId="015BD1C1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151AF55C" w14:textId="02820552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464387CA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0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  <w:p w14:paraId="27BD2128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DADCE08" w14:textId="55825466" w:rsidR="004C15FC" w:rsidRPr="0052261D" w:rsidRDefault="004C15FC" w:rsidP="004C15F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 xml:space="preserve">С 30.10.2020 по </w:t>
            </w:r>
            <w:r>
              <w:rPr>
                <w:rFonts w:cstheme="minorHAnsi"/>
                <w:sz w:val="20"/>
                <w:szCs w:val="20"/>
              </w:rPr>
              <w:t>25.08.2024</w:t>
            </w:r>
          </w:p>
        </w:tc>
        <w:tc>
          <w:tcPr>
            <w:tcW w:w="1984" w:type="dxa"/>
          </w:tcPr>
          <w:p w14:paraId="2FC5BBDC" w14:textId="77777777" w:rsidR="004C15FC" w:rsidRPr="0052261D" w:rsidRDefault="004C15FC" w:rsidP="008028A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02.10.2020</w:t>
            </w:r>
          </w:p>
        </w:tc>
      </w:tr>
      <w:tr w:rsidR="004C15FC" w:rsidRPr="0052261D" w14:paraId="41E8267B" w14:textId="77777777" w:rsidTr="004C15FC">
        <w:trPr>
          <w:trHeight w:val="351"/>
        </w:trPr>
        <w:tc>
          <w:tcPr>
            <w:tcW w:w="704" w:type="dxa"/>
            <w:vMerge w:val="restart"/>
          </w:tcPr>
          <w:p w14:paraId="34DAE7E8" w14:textId="736DE162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6" w:type="dxa"/>
            <w:vMerge w:val="restart"/>
          </w:tcPr>
          <w:p w14:paraId="4CFF7E8E" w14:textId="525DFE26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Документ, определяющий условия договора о порядке оказания профессиональным участником услуг на рынке ценных бумаг, заключаемого в соответствии со </w:t>
            </w:r>
            <w:hyperlink r:id="rId11">
              <w:r w:rsidRPr="0052261D">
                <w:rPr>
                  <w:rFonts w:eastAsia="Times New Roman" w:cstheme="minorHAnsi"/>
                  <w:color w:val="0000FF"/>
                  <w:sz w:val="20"/>
                  <w:szCs w:val="20"/>
                  <w:lang w:eastAsia="ru-RU"/>
                </w:rPr>
                <w:t>статьями 3</w:t>
              </w:r>
            </w:hyperlink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- </w:t>
            </w:r>
            <w:hyperlink r:id="rId12">
              <w:r w:rsidRPr="0052261D">
                <w:rPr>
                  <w:rFonts w:eastAsia="Times New Roman" w:cstheme="minorHAnsi"/>
                  <w:color w:val="0000FF"/>
                  <w:sz w:val="20"/>
                  <w:szCs w:val="20"/>
                  <w:lang w:eastAsia="ru-RU"/>
                </w:rPr>
                <w:t>5</w:t>
              </w:r>
            </w:hyperlink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</w:t>
            </w:r>
            <w:hyperlink r:id="rId13">
              <w:r w:rsidRPr="0052261D">
                <w:rPr>
                  <w:rFonts w:eastAsia="Times New Roman" w:cstheme="minorHAnsi"/>
                  <w:color w:val="0000FF"/>
                  <w:sz w:val="20"/>
                  <w:szCs w:val="20"/>
                  <w:lang w:eastAsia="ru-RU"/>
                </w:rPr>
                <w:t>7</w:t>
              </w:r>
            </w:hyperlink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 </w:t>
            </w:r>
            <w:hyperlink r:id="rId14">
              <w:r w:rsidRPr="0052261D">
                <w:rPr>
                  <w:rFonts w:eastAsia="Times New Roman" w:cstheme="minorHAnsi"/>
                  <w:color w:val="0000FF"/>
                  <w:sz w:val="20"/>
                  <w:szCs w:val="20"/>
                  <w:lang w:eastAsia="ru-RU"/>
                </w:rPr>
                <w:t>8</w:t>
              </w:r>
            </w:hyperlink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Федерального закона от 22 апреля 1996 года N 39-ФЗ "О рынке ценных бумаг" (далее -  регламент/условия) (при наличии)</w:t>
            </w:r>
          </w:p>
        </w:tc>
        <w:tc>
          <w:tcPr>
            <w:tcW w:w="6805" w:type="dxa"/>
          </w:tcPr>
          <w:p w14:paraId="00A6EE2C" w14:textId="6F1521FA" w:rsidR="004C15FC" w:rsidRPr="004C15FC" w:rsidRDefault="004C15FC" w:rsidP="004C15F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5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1F0BC6A2" w14:textId="33A5DA35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26.08.2024</w:t>
            </w:r>
          </w:p>
        </w:tc>
        <w:tc>
          <w:tcPr>
            <w:tcW w:w="1984" w:type="dxa"/>
          </w:tcPr>
          <w:p w14:paraId="21CFF49E" w14:textId="3CE43B9D" w:rsidR="004C15FC" w:rsidRPr="0052261D" w:rsidRDefault="004C15FC" w:rsidP="000A572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19.08.2024</w:t>
            </w:r>
          </w:p>
        </w:tc>
      </w:tr>
      <w:tr w:rsidR="004C15FC" w:rsidRPr="0052261D" w14:paraId="1FE004DB" w14:textId="77777777" w:rsidTr="00D359D2">
        <w:trPr>
          <w:trHeight w:val="484"/>
        </w:trPr>
        <w:tc>
          <w:tcPr>
            <w:tcW w:w="704" w:type="dxa"/>
            <w:vMerge/>
          </w:tcPr>
          <w:p w14:paraId="475AEA96" w14:textId="0B706F63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05E64819" w14:textId="6484B699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6E68A51F" w14:textId="77777777" w:rsidR="004C15FC" w:rsidRPr="0052261D" w:rsidRDefault="004C15FC" w:rsidP="0052261D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16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3F937F63" w14:textId="126DF2C8" w:rsidR="004C15FC" w:rsidRPr="0052261D" w:rsidRDefault="004C15FC" w:rsidP="004C15F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 xml:space="preserve">С 30.10.2020 по </w:t>
            </w:r>
            <w:r>
              <w:rPr>
                <w:rFonts w:cstheme="minorHAnsi"/>
                <w:sz w:val="20"/>
                <w:szCs w:val="20"/>
              </w:rPr>
              <w:t>25.08.2024</w:t>
            </w:r>
          </w:p>
        </w:tc>
        <w:tc>
          <w:tcPr>
            <w:tcW w:w="1984" w:type="dxa"/>
          </w:tcPr>
          <w:p w14:paraId="188ACCD0" w14:textId="77777777" w:rsidR="004C15FC" w:rsidRPr="0052261D" w:rsidRDefault="004C15FC" w:rsidP="000A572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02.10.2020</w:t>
            </w:r>
          </w:p>
        </w:tc>
      </w:tr>
      <w:tr w:rsidR="004C15FC" w:rsidRPr="0052261D" w14:paraId="247B1776" w14:textId="77777777" w:rsidTr="00D359D2">
        <w:trPr>
          <w:trHeight w:val="481"/>
        </w:trPr>
        <w:tc>
          <w:tcPr>
            <w:tcW w:w="704" w:type="dxa"/>
            <w:vMerge/>
          </w:tcPr>
          <w:p w14:paraId="70270F5C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25853967" w14:textId="77777777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02F7FD5D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Pr="0052261D">
                <w:rPr>
                  <w:rStyle w:val="a3"/>
                  <w:rFonts w:cstheme="minorHAnsi"/>
                  <w:sz w:val="20"/>
                  <w:szCs w:val="20"/>
                </w:rPr>
                <w:t>http://www.trust.ru/about/docs/documents_depository/</w:t>
              </w:r>
            </w:hyperlink>
          </w:p>
        </w:tc>
        <w:tc>
          <w:tcPr>
            <w:tcW w:w="2268" w:type="dxa"/>
          </w:tcPr>
          <w:p w14:paraId="7EBF7D32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>С 30.06.2019 по 29.10.2020</w:t>
            </w:r>
          </w:p>
        </w:tc>
        <w:tc>
          <w:tcPr>
            <w:tcW w:w="1984" w:type="dxa"/>
          </w:tcPr>
          <w:p w14:paraId="1332F203" w14:textId="77777777" w:rsidR="004C15FC" w:rsidRPr="0052261D" w:rsidRDefault="004C15FC" w:rsidP="00E529C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07.06.2019</w:t>
            </w:r>
          </w:p>
        </w:tc>
      </w:tr>
      <w:tr w:rsidR="004C15FC" w:rsidRPr="0052261D" w14:paraId="1C17849E" w14:textId="77777777" w:rsidTr="00D359D2">
        <w:trPr>
          <w:trHeight w:val="477"/>
        </w:trPr>
        <w:tc>
          <w:tcPr>
            <w:tcW w:w="704" w:type="dxa"/>
            <w:vMerge/>
          </w:tcPr>
          <w:p w14:paraId="213FD074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282CA9AA" w14:textId="77777777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5475A916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Pr="0052261D">
                <w:rPr>
                  <w:rStyle w:val="a3"/>
                  <w:rFonts w:cstheme="minorHAnsi"/>
                  <w:sz w:val="20"/>
                  <w:szCs w:val="20"/>
                </w:rPr>
                <w:t>http://www.trust.ru/about/docs/documents_depository/</w:t>
              </w:r>
            </w:hyperlink>
          </w:p>
        </w:tc>
        <w:tc>
          <w:tcPr>
            <w:tcW w:w="2268" w:type="dxa"/>
          </w:tcPr>
          <w:p w14:paraId="40E49206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>С 01.01.2019 по 29.06.2019</w:t>
            </w:r>
          </w:p>
        </w:tc>
        <w:tc>
          <w:tcPr>
            <w:tcW w:w="1984" w:type="dxa"/>
          </w:tcPr>
          <w:p w14:paraId="1BC2D2A3" w14:textId="77777777" w:rsidR="004C15FC" w:rsidRPr="0052261D" w:rsidRDefault="004C15FC" w:rsidP="00E529C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14.12.2018</w:t>
            </w:r>
          </w:p>
        </w:tc>
      </w:tr>
      <w:tr w:rsidR="004C15FC" w:rsidRPr="0052261D" w14:paraId="44CCF8F9" w14:textId="77777777" w:rsidTr="0052261D">
        <w:trPr>
          <w:trHeight w:val="20"/>
        </w:trPr>
        <w:tc>
          <w:tcPr>
            <w:tcW w:w="704" w:type="dxa"/>
            <w:vMerge/>
          </w:tcPr>
          <w:p w14:paraId="4D476D3A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48361D04" w14:textId="77777777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5F03FF36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Pr="0052261D">
                <w:rPr>
                  <w:rStyle w:val="a3"/>
                  <w:rFonts w:cstheme="minorHAnsi"/>
                  <w:sz w:val="20"/>
                  <w:szCs w:val="20"/>
                </w:rPr>
                <w:t>http://www.trust.ru/about/docs/documents_depository/</w:t>
              </w:r>
            </w:hyperlink>
          </w:p>
        </w:tc>
        <w:tc>
          <w:tcPr>
            <w:tcW w:w="2268" w:type="dxa"/>
          </w:tcPr>
          <w:p w14:paraId="3762B5E0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>с 31.08.2017 по 31.12.2018</w:t>
            </w:r>
          </w:p>
        </w:tc>
        <w:tc>
          <w:tcPr>
            <w:tcW w:w="1984" w:type="dxa"/>
          </w:tcPr>
          <w:p w14:paraId="60E8247F" w14:textId="77777777" w:rsidR="004C15FC" w:rsidRPr="0052261D" w:rsidRDefault="004C15FC" w:rsidP="00E529C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16.08.2017</w:t>
            </w:r>
          </w:p>
        </w:tc>
      </w:tr>
      <w:tr w:rsidR="004C15FC" w:rsidRPr="0052261D" w14:paraId="29D233FD" w14:textId="77777777" w:rsidTr="0052261D">
        <w:trPr>
          <w:trHeight w:val="330"/>
        </w:trPr>
        <w:tc>
          <w:tcPr>
            <w:tcW w:w="704" w:type="dxa"/>
            <w:vMerge/>
          </w:tcPr>
          <w:p w14:paraId="06784453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4EE1CBCA" w14:textId="77777777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4753E198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Pr="0052261D">
                <w:rPr>
                  <w:rStyle w:val="a3"/>
                  <w:rFonts w:cstheme="minorHAnsi"/>
                  <w:sz w:val="20"/>
                  <w:szCs w:val="20"/>
                </w:rPr>
                <w:t>http://www.trust.ru/about/docs/documents_depository/</w:t>
              </w:r>
            </w:hyperlink>
          </w:p>
        </w:tc>
        <w:tc>
          <w:tcPr>
            <w:tcW w:w="2268" w:type="dxa"/>
          </w:tcPr>
          <w:p w14:paraId="78025C8E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>с 02.10.2016 по 30.08.2017</w:t>
            </w:r>
          </w:p>
        </w:tc>
        <w:tc>
          <w:tcPr>
            <w:tcW w:w="1984" w:type="dxa"/>
          </w:tcPr>
          <w:p w14:paraId="0DA5B9B6" w14:textId="77777777" w:rsidR="004C15FC" w:rsidRPr="0052261D" w:rsidRDefault="004C15FC" w:rsidP="00E529C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21.09.2016</w:t>
            </w:r>
          </w:p>
        </w:tc>
      </w:tr>
      <w:tr w:rsidR="004C15FC" w:rsidRPr="0052261D" w14:paraId="1341A8B7" w14:textId="77777777" w:rsidTr="0052261D">
        <w:trPr>
          <w:trHeight w:val="455"/>
        </w:trPr>
        <w:tc>
          <w:tcPr>
            <w:tcW w:w="704" w:type="dxa"/>
            <w:vMerge/>
          </w:tcPr>
          <w:p w14:paraId="00214595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17772259" w14:textId="77777777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506D732B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Pr="0052261D">
                <w:rPr>
                  <w:rStyle w:val="a3"/>
                  <w:rFonts w:cstheme="minorHAnsi"/>
                  <w:sz w:val="20"/>
                  <w:szCs w:val="20"/>
                </w:rPr>
                <w:t>http://www.trust.ru/about/docs/documents_depository/</w:t>
              </w:r>
            </w:hyperlink>
          </w:p>
        </w:tc>
        <w:tc>
          <w:tcPr>
            <w:tcW w:w="2268" w:type="dxa"/>
          </w:tcPr>
          <w:p w14:paraId="11E821BB" w14:textId="77777777" w:rsidR="004C15FC" w:rsidRPr="0052261D" w:rsidRDefault="004C15FC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>С 20.05.2016 по 01.10.2016</w:t>
            </w:r>
          </w:p>
        </w:tc>
        <w:tc>
          <w:tcPr>
            <w:tcW w:w="1984" w:type="dxa"/>
          </w:tcPr>
          <w:p w14:paraId="1162B836" w14:textId="77777777" w:rsidR="004C15FC" w:rsidRPr="0052261D" w:rsidRDefault="004C15FC" w:rsidP="000A572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E11336" w:rsidRPr="0052261D" w14:paraId="14B117E8" w14:textId="77777777" w:rsidTr="0052261D">
        <w:tc>
          <w:tcPr>
            <w:tcW w:w="704" w:type="dxa"/>
          </w:tcPr>
          <w:p w14:paraId="58F237B1" w14:textId="77777777" w:rsidR="00E11336" w:rsidRPr="0052261D" w:rsidRDefault="00E11336" w:rsidP="00E1133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6" w:type="dxa"/>
          </w:tcPr>
          <w:p w14:paraId="5F4F5884" w14:textId="77777777" w:rsidR="00E11336" w:rsidRPr="0052261D" w:rsidRDefault="00E11336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Документ, определяющий условия соглашения между участниками электронного взаимодействия, заключаемого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между профессиональным участником и его клиентами (зарегистрированными лицами) (далее - документ об электронном документообороте) (при наличии)</w:t>
            </w:r>
          </w:p>
        </w:tc>
        <w:tc>
          <w:tcPr>
            <w:tcW w:w="6805" w:type="dxa"/>
          </w:tcPr>
          <w:p w14:paraId="0203AA48" w14:textId="77777777" w:rsidR="00E11336" w:rsidRPr="0052261D" w:rsidRDefault="008E6CF2" w:rsidP="00E11336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22" w:history="1">
              <w:r w:rsidR="00226B13" w:rsidRPr="0052261D">
                <w:rPr>
                  <w:rStyle w:val="a3"/>
                  <w:rFonts w:eastAsia="Times New Roman" w:cstheme="minorHAnsi"/>
                  <w:color w:val="auto"/>
                  <w:sz w:val="20"/>
                  <w:szCs w:val="20"/>
                  <w:u w:val="none"/>
                  <w:lang w:eastAsia="ru-RU"/>
                </w:rPr>
                <w:t>отсутствует</w:t>
              </w:r>
            </w:hyperlink>
          </w:p>
          <w:p w14:paraId="61A835F7" w14:textId="77777777" w:rsidR="00E11336" w:rsidRPr="0052261D" w:rsidRDefault="00E11336" w:rsidP="00E11336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D2B2C36" w14:textId="77777777" w:rsidR="00E11336" w:rsidRPr="0052261D" w:rsidRDefault="00226B13" w:rsidP="00E1133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4C4BD82D" w14:textId="05555E08" w:rsidR="00E11336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226B13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226B13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072D91" w:rsidRPr="0052261D" w14:paraId="0850B835" w14:textId="77777777" w:rsidTr="0052261D">
        <w:tc>
          <w:tcPr>
            <w:tcW w:w="704" w:type="dxa"/>
          </w:tcPr>
          <w:p w14:paraId="68EEE5C9" w14:textId="77777777" w:rsidR="00072D91" w:rsidRPr="0052261D" w:rsidRDefault="00072D91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6" w:type="dxa"/>
          </w:tcPr>
          <w:p w14:paraId="2FF24D4D" w14:textId="77777777" w:rsidR="00072D91" w:rsidRPr="0052261D" w:rsidRDefault="00072D91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Документ, содержащий порядок принятия профессиональным участником решения о признании лица квалифицированным инвестором, утвержденный в соответствии с </w:t>
            </w:r>
            <w:hyperlink r:id="rId23">
              <w:r w:rsidRPr="0052261D">
                <w:rPr>
                  <w:rFonts w:eastAsia="Times New Roman" w:cstheme="minorHAnsi"/>
                  <w:color w:val="0000FF"/>
                  <w:sz w:val="20"/>
                  <w:szCs w:val="20"/>
                  <w:lang w:eastAsia="ru-RU"/>
                </w:rPr>
                <w:t>пунктом 7 статьи 51.2</w:t>
              </w:r>
            </w:hyperlink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Федерального закона "О рынке ценных бумаг" (далее - документ о порядке признания лица квалифицированным инвестором) (при наличии)</w:t>
            </w:r>
          </w:p>
        </w:tc>
        <w:tc>
          <w:tcPr>
            <w:tcW w:w="6805" w:type="dxa"/>
          </w:tcPr>
          <w:p w14:paraId="7D8C516B" w14:textId="77777777" w:rsidR="00072D91" w:rsidRPr="0052261D" w:rsidRDefault="008E6CF2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24" w:history="1">
              <w:r w:rsidR="003906C7"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https://www.trust.ru/about/docs/broker_service/</w:t>
              </w:r>
            </w:hyperlink>
          </w:p>
          <w:p w14:paraId="0B1C7CE5" w14:textId="77777777" w:rsidR="003906C7" w:rsidRPr="0052261D" w:rsidRDefault="003906C7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EF01CF4" w14:textId="77777777" w:rsidR="00072D91" w:rsidRPr="0052261D" w:rsidRDefault="00226B13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cstheme="minorHAnsi"/>
                <w:sz w:val="20"/>
                <w:szCs w:val="20"/>
              </w:rPr>
              <w:t>С 20.05.2016 по 02.04.2019</w:t>
            </w:r>
          </w:p>
        </w:tc>
        <w:tc>
          <w:tcPr>
            <w:tcW w:w="1984" w:type="dxa"/>
          </w:tcPr>
          <w:p w14:paraId="3C93AC96" w14:textId="77777777" w:rsidR="00072D91" w:rsidRPr="0052261D" w:rsidRDefault="00226B13" w:rsidP="00226B1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FA57BD" w:rsidRPr="0052261D" w14:paraId="2E95D3F9" w14:textId="77777777" w:rsidTr="0052261D">
        <w:tc>
          <w:tcPr>
            <w:tcW w:w="704" w:type="dxa"/>
          </w:tcPr>
          <w:p w14:paraId="1BB78832" w14:textId="77777777" w:rsidR="00FA57BD" w:rsidRPr="0052261D" w:rsidRDefault="00FA57BD" w:rsidP="00072D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033" w:type="dxa"/>
            <w:gridSpan w:val="4"/>
          </w:tcPr>
          <w:p w14:paraId="6AF0AFD1" w14:textId="77777777" w:rsidR="00FA57BD" w:rsidRPr="0052261D" w:rsidRDefault="00FA57BD" w:rsidP="00226B1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Раздел 3. Информация о деятельности профессионального участника</w:t>
            </w:r>
          </w:p>
        </w:tc>
      </w:tr>
      <w:tr w:rsidR="00FA57BD" w:rsidRPr="0052261D" w14:paraId="712E844B" w14:textId="77777777" w:rsidTr="0052261D">
        <w:tc>
          <w:tcPr>
            <w:tcW w:w="704" w:type="dxa"/>
          </w:tcPr>
          <w:p w14:paraId="44F1B26D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6" w:type="dxa"/>
          </w:tcPr>
          <w:p w14:paraId="0756D791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Информация о возникновении технических сбоев в автоматизированных системах и (или) программном обеспечении профессионального участника, которые привели к отсутствию (ограничению) работоспособности указанных автоматизированных систем и (или) программного обеспечения и отсутствию (ограничению) возможности осуществления деятельности профессионального участника в отношении отдельных или всех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клиентов профессионального участника и (или) к отсутствию (ограничению) возможности всех или отдельных клиентов профессионального участника использовать автоматизированные системы и (или) программное обеспечение профессионального участника, к которым им предоставлялся доступ, на протяжении более одного часа подряд, а для депозитариев и держателей реестра владельцев ценных бумаг - более одного календарного дня (далее - технический сбой), с указанием:</w:t>
            </w:r>
          </w:p>
          <w:p w14:paraId="29989298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даты и времени возникновения технического сбоя;</w:t>
            </w:r>
          </w:p>
          <w:p w14:paraId="5D3C9E8B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описания последствий технического сбоя;</w:t>
            </w:r>
          </w:p>
          <w:p w14:paraId="799B25B7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фактической причины или предполагаемой причины (в случае невозможности установить фактическую причину на момент раскрытия информации) технического сбоя, предполагаемых даты и времени устранения технического сбоя</w:t>
            </w:r>
          </w:p>
        </w:tc>
        <w:tc>
          <w:tcPr>
            <w:tcW w:w="6805" w:type="dxa"/>
          </w:tcPr>
          <w:p w14:paraId="5002DAE9" w14:textId="77777777" w:rsidR="00FA57BD" w:rsidRPr="0052261D" w:rsidRDefault="0013232B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lastRenderedPageBreak/>
              <w:t>Технические сбои отсутствуют</w:t>
            </w:r>
          </w:p>
        </w:tc>
        <w:tc>
          <w:tcPr>
            <w:tcW w:w="2268" w:type="dxa"/>
          </w:tcPr>
          <w:p w14:paraId="1894F92F" w14:textId="77777777" w:rsidR="00FA57BD" w:rsidRPr="0052261D" w:rsidRDefault="0013232B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26284011" w14:textId="77777777" w:rsidR="00FA57BD" w:rsidRPr="0052261D" w:rsidRDefault="0013232B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FA57BD" w:rsidRPr="0052261D" w14:paraId="138CC097" w14:textId="77777777" w:rsidTr="0052261D">
        <w:tc>
          <w:tcPr>
            <w:tcW w:w="704" w:type="dxa"/>
          </w:tcPr>
          <w:p w14:paraId="20963353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6" w:type="dxa"/>
          </w:tcPr>
          <w:p w14:paraId="3D3BB737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об устранении технического сбоя с указанием:</w:t>
            </w:r>
          </w:p>
          <w:p w14:paraId="36F09E6F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фактических причин технического сбоя;</w:t>
            </w:r>
          </w:p>
          <w:p w14:paraId="47FADFEA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даты и времени устранения технического сбоя;</w:t>
            </w:r>
          </w:p>
          <w:p w14:paraId="7E6CFACE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описания последствий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технического сбоя</w:t>
            </w:r>
          </w:p>
        </w:tc>
        <w:tc>
          <w:tcPr>
            <w:tcW w:w="6805" w:type="dxa"/>
          </w:tcPr>
          <w:p w14:paraId="35DEB922" w14:textId="77777777" w:rsidR="00FA57BD" w:rsidRPr="0052261D" w:rsidRDefault="0013232B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lastRenderedPageBreak/>
              <w:t>Технические сбои отсутствуют</w:t>
            </w:r>
          </w:p>
        </w:tc>
        <w:tc>
          <w:tcPr>
            <w:tcW w:w="2268" w:type="dxa"/>
          </w:tcPr>
          <w:p w14:paraId="3C71106A" w14:textId="77777777" w:rsidR="00FA57BD" w:rsidRPr="0052261D" w:rsidRDefault="0013232B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588F7BC9" w14:textId="77777777" w:rsidR="00FA57BD" w:rsidRPr="0052261D" w:rsidRDefault="0013232B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FA57BD" w:rsidRPr="0052261D" w14:paraId="0E407FFD" w14:textId="77777777" w:rsidTr="0052261D">
        <w:tc>
          <w:tcPr>
            <w:tcW w:w="704" w:type="dxa"/>
          </w:tcPr>
          <w:p w14:paraId="19C509EB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6" w:type="dxa"/>
          </w:tcPr>
          <w:p w14:paraId="371A4487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 прекращении доступа к раскрываемой информации (в том числе в связи с началом профилактических работ) с указанием:</w:t>
            </w:r>
          </w:p>
          <w:p w14:paraId="05C3C5D0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фактической причины или предполагаемой причины (в случае невозможности установить фактическую причину на момент раскрытия информации) прекращения доступа к раскрываемой информации;</w:t>
            </w:r>
          </w:p>
          <w:p w14:paraId="42887D13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даты и времени прекращения доступа к раскрываемой информации;</w:t>
            </w:r>
          </w:p>
          <w:p w14:paraId="09332ACE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предполагаемых даты и времени возобновления доступа к раскрываемой информации</w:t>
            </w:r>
          </w:p>
        </w:tc>
        <w:tc>
          <w:tcPr>
            <w:tcW w:w="6805" w:type="dxa"/>
          </w:tcPr>
          <w:p w14:paraId="0AFDDFB4" w14:textId="68A64852" w:rsidR="00FA57BD" w:rsidRPr="0052261D" w:rsidRDefault="00B83A62" w:rsidP="00412848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Сведения</w:t>
            </w:r>
            <w:r w:rsidRPr="0052261D">
              <w:rPr>
                <w:rFonts w:cstheme="minorHAnsi"/>
                <w:sz w:val="20"/>
                <w:szCs w:val="20"/>
              </w:rPr>
              <w:t xml:space="preserve"> для раскрытия информации отсутству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52261D"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14:paraId="487BBF14" w14:textId="77777777" w:rsidR="00FA57BD" w:rsidRPr="0052261D" w:rsidRDefault="0013232B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4E5E2F11" w14:textId="26BF299B" w:rsidR="00FA57BD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13232B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13232B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FA57BD" w:rsidRPr="0052261D" w14:paraId="32DB7AE1" w14:textId="77777777" w:rsidTr="0052261D">
        <w:tc>
          <w:tcPr>
            <w:tcW w:w="704" w:type="dxa"/>
          </w:tcPr>
          <w:p w14:paraId="5B7AB419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6" w:type="dxa"/>
          </w:tcPr>
          <w:p w14:paraId="0D5BFCD9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 возобновлении доступа к раскрываемой информации (в том числе в связи с окончанием профилактических работ) с указанием:</w:t>
            </w:r>
          </w:p>
          <w:p w14:paraId="1CFFDB8A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фактической причины прекращения доступа к раскрываемой информации;</w:t>
            </w:r>
          </w:p>
          <w:p w14:paraId="1E95F448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даты и времени возобновления доступа к раскрываемой информации</w:t>
            </w:r>
          </w:p>
        </w:tc>
        <w:tc>
          <w:tcPr>
            <w:tcW w:w="6805" w:type="dxa"/>
          </w:tcPr>
          <w:p w14:paraId="79C93C01" w14:textId="3B68FC80" w:rsidR="00FA57BD" w:rsidRPr="0052261D" w:rsidRDefault="00B83A6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Сведения</w:t>
            </w:r>
            <w:r w:rsidRPr="0052261D">
              <w:rPr>
                <w:rFonts w:cstheme="minorHAnsi"/>
                <w:sz w:val="20"/>
                <w:szCs w:val="20"/>
              </w:rPr>
              <w:t xml:space="preserve"> для раскрытия информации отсутству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52261D"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14:paraId="380FE800" w14:textId="77777777" w:rsidR="00FA57BD" w:rsidRPr="0052261D" w:rsidRDefault="00412848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554428BB" w14:textId="684538BE" w:rsidR="00FA57BD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412848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412848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FA57BD" w:rsidRPr="0052261D" w14:paraId="6884BFCE" w14:textId="77777777" w:rsidTr="0052261D">
        <w:tc>
          <w:tcPr>
            <w:tcW w:w="704" w:type="dxa"/>
          </w:tcPr>
          <w:p w14:paraId="2905E7A0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6" w:type="dxa"/>
          </w:tcPr>
          <w:p w14:paraId="6293AF74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Информация о судебных спорах профессионального участника, его дочерних и зависимых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обществ, по которым исковые требования профессионального участника, его дочерних и зависимых обществ или к профессиональному участнику, его дочерним и зависимым обществам превышают 10 процентов балансовой стоимости активов профессионального участника, отраженной в его бухгалтерской (финансовой) отчетности по состоянию на последнюю отчетную дату, предшествующую дате предъявления иска (при наличии), с указанием:</w:t>
            </w:r>
          </w:p>
          <w:p w14:paraId="56BED62C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наименования суда, рассматривающего спор;</w:t>
            </w:r>
          </w:p>
          <w:p w14:paraId="722B3870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номера дела;</w:t>
            </w:r>
          </w:p>
          <w:p w14:paraId="7F211473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даты определения о принятии искового заявления (апелляционной жалобы, кассационной жалобы, заявления о пересмотре судебного акта по новым или вновь открывшимся обстоятельствам) к производству суда, о передаче надзорной жалобы, представления вместе с делом для рассмотрения в судебном заседании Президиума Верховного Суда Российской Федерации;</w:t>
            </w:r>
          </w:p>
          <w:p w14:paraId="331A720B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даты судебного акта, которым заканчивается производство по делу в суде;</w:t>
            </w:r>
          </w:p>
          <w:p w14:paraId="1895E9FD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размера искового требования.</w:t>
            </w:r>
          </w:p>
          <w:p w14:paraId="4A3E4828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14:paraId="5262F7AE" w14:textId="77777777" w:rsidR="00FA57BD" w:rsidRPr="0052261D" w:rsidRDefault="00FA57BD" w:rsidP="0052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2261D">
              <w:rPr>
                <w:rFonts w:cstheme="minorHAnsi"/>
                <w:color w:val="000000"/>
                <w:sz w:val="20"/>
                <w:szCs w:val="20"/>
              </w:rPr>
              <w:t xml:space="preserve">(под указанными в настоящем пункте судебными спорами понимаются судебные споры, вытекающие из деятельности Банка и/или его дочерних и зависимых обществ в качестве профессиональных участников рынка ценных бумаг). </w:t>
            </w:r>
          </w:p>
          <w:p w14:paraId="39C49D30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46CEFF26" w14:textId="31B95E68" w:rsidR="00FA57BD" w:rsidRPr="0052261D" w:rsidRDefault="00EA57EC" w:rsidP="00EA57E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Сведения</w:t>
            </w:r>
            <w:r w:rsidRPr="0052261D">
              <w:rPr>
                <w:rFonts w:cstheme="minorHAnsi"/>
                <w:sz w:val="20"/>
                <w:szCs w:val="20"/>
              </w:rPr>
              <w:t xml:space="preserve"> </w:t>
            </w:r>
            <w:r w:rsidR="00412848" w:rsidRPr="0052261D">
              <w:rPr>
                <w:rFonts w:cstheme="minorHAnsi"/>
                <w:sz w:val="20"/>
                <w:szCs w:val="20"/>
              </w:rPr>
              <w:t>для раскрытия информации отсутству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="00412848" w:rsidRPr="0052261D"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14:paraId="0E1F1DF0" w14:textId="77777777" w:rsidR="00FA57BD" w:rsidRPr="0052261D" w:rsidRDefault="00412848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5ACC3E74" w14:textId="77777777" w:rsidR="00FA57BD" w:rsidRPr="0052261D" w:rsidRDefault="00412848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A57EC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FA57BD" w:rsidRPr="0052261D" w14:paraId="065D576E" w14:textId="77777777" w:rsidTr="0052261D">
        <w:tc>
          <w:tcPr>
            <w:tcW w:w="704" w:type="dxa"/>
          </w:tcPr>
          <w:p w14:paraId="47BF2F9B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976" w:type="dxa"/>
          </w:tcPr>
          <w:p w14:paraId="0C922B1F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по делам о банкротстве профессионального участника (при наличии) с указанием:</w:t>
            </w:r>
          </w:p>
          <w:p w14:paraId="5E8D079F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наименования суда, рассматривающего дело о банкротстве;</w:t>
            </w:r>
          </w:p>
          <w:p w14:paraId="636A43EA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номера дела о банкротстве;</w:t>
            </w:r>
          </w:p>
          <w:p w14:paraId="7EBC4A16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даты следующих судебных актов по делу о банкротстве:</w:t>
            </w:r>
          </w:p>
          <w:p w14:paraId="18732548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определений суда о принятии заявления о признании профессионального участника банкротом, о введении наблюдения, об отказе во введении наблюдения, о прекращении производства по делу о банкротстве, об оставлении заявления о признании профессионального участника банкротом без рассмотрения, об утверждении мирового соглашения;</w:t>
            </w:r>
          </w:p>
          <w:p w14:paraId="1469F53B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решений о признании профессионального участника банкротом и об открытии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конкурсного производства, об отказе в признании профессионального участника банкротом</w:t>
            </w:r>
          </w:p>
        </w:tc>
        <w:tc>
          <w:tcPr>
            <w:tcW w:w="6805" w:type="dxa"/>
          </w:tcPr>
          <w:p w14:paraId="3FF18325" w14:textId="337F2AF6" w:rsidR="00FA57BD" w:rsidRPr="0052261D" w:rsidRDefault="00EA57E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Сведения</w:t>
            </w:r>
            <w:r w:rsidRPr="0052261D">
              <w:rPr>
                <w:rFonts w:cstheme="minorHAnsi"/>
                <w:sz w:val="20"/>
                <w:szCs w:val="20"/>
              </w:rPr>
              <w:t xml:space="preserve"> </w:t>
            </w:r>
            <w:r w:rsidR="00412848" w:rsidRPr="0052261D">
              <w:rPr>
                <w:rFonts w:cstheme="minorHAnsi"/>
                <w:sz w:val="20"/>
                <w:szCs w:val="20"/>
              </w:rPr>
              <w:t>для раскрытия информации отсутству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="00412848" w:rsidRPr="0052261D"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14:paraId="2F40EA73" w14:textId="77777777" w:rsidR="00FA57BD" w:rsidRPr="0052261D" w:rsidRDefault="00412848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686F069B" w14:textId="58708663" w:rsidR="00FA57BD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412848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412848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FA57BD" w:rsidRPr="0052261D" w14:paraId="3EC65CE8" w14:textId="77777777" w:rsidTr="0052261D">
        <w:tc>
          <w:tcPr>
            <w:tcW w:w="704" w:type="dxa"/>
          </w:tcPr>
          <w:p w14:paraId="45EFD8BF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6" w:type="dxa"/>
          </w:tcPr>
          <w:p w14:paraId="1D5B03A9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 способах, которые могут быть использованы клиентом профессионального участника для направления обращений (жалоб) профессиональному участнику</w:t>
            </w:r>
          </w:p>
        </w:tc>
        <w:tc>
          <w:tcPr>
            <w:tcW w:w="6805" w:type="dxa"/>
          </w:tcPr>
          <w:p w14:paraId="47A82FEE" w14:textId="77777777" w:rsidR="00367CFE" w:rsidRPr="0052261D" w:rsidRDefault="00367CFE" w:rsidP="00367C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Почтовым отправлением по адресу:</w:t>
            </w:r>
          </w:p>
          <w:p w14:paraId="1A438685" w14:textId="77777777" w:rsidR="00367CFE" w:rsidRPr="0052261D" w:rsidRDefault="00367CFE" w:rsidP="00367C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121151, г. Москва, ул. Можайский Вал, д. 8 Д</w:t>
            </w:r>
          </w:p>
          <w:p w14:paraId="2B8C539D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7089D3" w14:textId="77777777" w:rsidR="00FA57BD" w:rsidRPr="0052261D" w:rsidRDefault="00367CFE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15642AB0" w14:textId="17548EAC" w:rsidR="00FA57BD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367CFE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367CFE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FA57BD" w:rsidRPr="0052261D" w14:paraId="4CFBAFDF" w14:textId="77777777" w:rsidTr="0052261D">
        <w:tc>
          <w:tcPr>
            <w:tcW w:w="704" w:type="dxa"/>
          </w:tcPr>
          <w:p w14:paraId="5AE7083F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6" w:type="dxa"/>
          </w:tcPr>
          <w:p w14:paraId="6C343C2A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 программном обеспечении, используемом профессиональным участником для взаимодействия с клиентом (при наличии), с указанием:</w:t>
            </w:r>
          </w:p>
          <w:p w14:paraId="2AF50AF3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наименования программного обеспечения;</w:t>
            </w:r>
          </w:p>
          <w:p w14:paraId="15B1D124" w14:textId="77777777" w:rsidR="00FA57BD" w:rsidRPr="0052261D" w:rsidRDefault="00FA57B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описания рисков, связанных с использованием программного обеспечения, или ссылки на страницу сайта в сети "Интернет", содержащую описание таких рисков</w:t>
            </w:r>
          </w:p>
        </w:tc>
        <w:tc>
          <w:tcPr>
            <w:tcW w:w="6805" w:type="dxa"/>
          </w:tcPr>
          <w:p w14:paraId="61B102C8" w14:textId="77777777" w:rsidR="00FA57BD" w:rsidRPr="0052261D" w:rsidRDefault="00367CFE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Программное обеспечение, используемое профессиональным участником для взаимодействия с клиентом, отсутствует</w:t>
            </w:r>
          </w:p>
        </w:tc>
        <w:tc>
          <w:tcPr>
            <w:tcW w:w="2268" w:type="dxa"/>
          </w:tcPr>
          <w:p w14:paraId="5EC48F0B" w14:textId="77777777" w:rsidR="00FA57BD" w:rsidRPr="0052261D" w:rsidRDefault="00367CFE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35B0716A" w14:textId="4BAC9D69" w:rsidR="00FA57BD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367CFE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367CFE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FA57BD" w:rsidRPr="0052261D" w14:paraId="4B662D79" w14:textId="77777777" w:rsidTr="0052261D">
        <w:tc>
          <w:tcPr>
            <w:tcW w:w="704" w:type="dxa"/>
          </w:tcPr>
          <w:p w14:paraId="6E96D8F9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4033" w:type="dxa"/>
            <w:gridSpan w:val="4"/>
          </w:tcPr>
          <w:p w14:paraId="2C0EB5EE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Раздел 4. Информация, дополнительно раскрываемая профессиональными участниками в зависимости от вида осуществляемой профессиональной деятельности на рынке ценных бумаг</w:t>
            </w:r>
          </w:p>
        </w:tc>
      </w:tr>
      <w:tr w:rsidR="00FA57BD" w:rsidRPr="0052261D" w14:paraId="56FC1DA0" w14:textId="77777777" w:rsidTr="0052261D">
        <w:tc>
          <w:tcPr>
            <w:tcW w:w="704" w:type="dxa"/>
          </w:tcPr>
          <w:p w14:paraId="29EB55C6" w14:textId="77777777" w:rsidR="00FA57BD" w:rsidRPr="0052261D" w:rsidRDefault="00FA57BD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33" w:type="dxa"/>
            <w:gridSpan w:val="4"/>
          </w:tcPr>
          <w:p w14:paraId="4446461A" w14:textId="77777777" w:rsidR="00FA57BD" w:rsidRPr="0052261D" w:rsidRDefault="00FA57BD" w:rsidP="00367CF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Депозитарием дополнительно </w:t>
            </w:r>
            <w:r w:rsidR="00367CFE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р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аскрыва</w:t>
            </w:r>
            <w:r w:rsidR="00367CFE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е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тся:</w:t>
            </w:r>
          </w:p>
        </w:tc>
      </w:tr>
      <w:tr w:rsidR="004C15FC" w:rsidRPr="0052261D" w14:paraId="7FF8F893" w14:textId="77777777" w:rsidTr="0052261D">
        <w:tc>
          <w:tcPr>
            <w:tcW w:w="704" w:type="dxa"/>
            <w:vMerge w:val="restart"/>
          </w:tcPr>
          <w:p w14:paraId="29D54706" w14:textId="5AC578D4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32.1</w:t>
            </w:r>
          </w:p>
        </w:tc>
        <w:tc>
          <w:tcPr>
            <w:tcW w:w="2976" w:type="dxa"/>
            <w:vMerge w:val="restart"/>
          </w:tcPr>
          <w:p w14:paraId="761271D7" w14:textId="3EEFA26A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Условия осуществления депозитарной деятельности</w:t>
            </w:r>
          </w:p>
        </w:tc>
        <w:tc>
          <w:tcPr>
            <w:tcW w:w="6805" w:type="dxa"/>
          </w:tcPr>
          <w:p w14:paraId="3CA63BF1" w14:textId="32500249" w:rsidR="004C15FC" w:rsidRDefault="004C15FC" w:rsidP="0052261D">
            <w:hyperlink r:id="rId25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505669B0" w14:textId="5B97B4FD" w:rsidR="004C15FC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26.08.2024</w:t>
            </w:r>
          </w:p>
        </w:tc>
        <w:tc>
          <w:tcPr>
            <w:tcW w:w="1984" w:type="dxa"/>
          </w:tcPr>
          <w:p w14:paraId="1E215650" w14:textId="4552E290" w:rsidR="004C15FC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19.08.2024</w:t>
            </w:r>
          </w:p>
        </w:tc>
      </w:tr>
      <w:tr w:rsidR="004C15FC" w:rsidRPr="0052261D" w14:paraId="34814DFC" w14:textId="77777777" w:rsidTr="0052261D">
        <w:tc>
          <w:tcPr>
            <w:tcW w:w="704" w:type="dxa"/>
            <w:vMerge/>
          </w:tcPr>
          <w:p w14:paraId="21095639" w14:textId="1C0DDC34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7E3D8D0A" w14:textId="0BC92726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1A58ABA6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56BDD240" w14:textId="17A51C86" w:rsidR="004C15FC" w:rsidRPr="0052261D" w:rsidRDefault="004C15FC" w:rsidP="004C15F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 xml:space="preserve">С 30.10.2020 по </w:t>
            </w:r>
            <w:r>
              <w:rPr>
                <w:rFonts w:cstheme="minorHAnsi"/>
                <w:sz w:val="20"/>
                <w:szCs w:val="20"/>
              </w:rPr>
              <w:t>25.08.2024</w:t>
            </w:r>
          </w:p>
        </w:tc>
        <w:tc>
          <w:tcPr>
            <w:tcW w:w="1984" w:type="dxa"/>
          </w:tcPr>
          <w:p w14:paraId="4B37BE03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02.10.2020</w:t>
            </w:r>
          </w:p>
        </w:tc>
      </w:tr>
      <w:tr w:rsidR="004C15FC" w:rsidRPr="0052261D" w14:paraId="4C18D801" w14:textId="77777777" w:rsidTr="0052261D">
        <w:tc>
          <w:tcPr>
            <w:tcW w:w="704" w:type="dxa"/>
            <w:vMerge/>
          </w:tcPr>
          <w:p w14:paraId="5F998EAB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210312F6" w14:textId="77777777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0DFB1CDF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758F3EA5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30.06.2019 по</w:t>
            </w:r>
          </w:p>
          <w:p w14:paraId="13634385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29.10.2020</w:t>
            </w:r>
          </w:p>
        </w:tc>
        <w:tc>
          <w:tcPr>
            <w:tcW w:w="1984" w:type="dxa"/>
          </w:tcPr>
          <w:p w14:paraId="6221F74B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07.06.2019</w:t>
            </w:r>
          </w:p>
        </w:tc>
      </w:tr>
      <w:tr w:rsidR="004C15FC" w:rsidRPr="0052261D" w14:paraId="6DCC7856" w14:textId="77777777" w:rsidTr="0052261D">
        <w:tc>
          <w:tcPr>
            <w:tcW w:w="704" w:type="dxa"/>
            <w:vMerge/>
          </w:tcPr>
          <w:p w14:paraId="70237D72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1C906B83" w14:textId="77777777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6B79460C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268122D0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01.01.2019 по 29.06.2019</w:t>
            </w:r>
          </w:p>
        </w:tc>
        <w:tc>
          <w:tcPr>
            <w:tcW w:w="1984" w:type="dxa"/>
          </w:tcPr>
          <w:p w14:paraId="43214121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14.12.2018</w:t>
            </w:r>
          </w:p>
        </w:tc>
      </w:tr>
      <w:tr w:rsidR="004C15FC" w:rsidRPr="0052261D" w14:paraId="6C81BC4A" w14:textId="77777777" w:rsidTr="0052261D">
        <w:tc>
          <w:tcPr>
            <w:tcW w:w="704" w:type="dxa"/>
            <w:vMerge/>
          </w:tcPr>
          <w:p w14:paraId="583163EA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79D2FEC4" w14:textId="77777777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2E84A196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3137BF0D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31.08.2017 по 31.12.2018</w:t>
            </w:r>
          </w:p>
        </w:tc>
        <w:tc>
          <w:tcPr>
            <w:tcW w:w="1984" w:type="dxa"/>
          </w:tcPr>
          <w:p w14:paraId="42A91B1B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16.08.2017</w:t>
            </w:r>
          </w:p>
        </w:tc>
      </w:tr>
      <w:tr w:rsidR="004C15FC" w:rsidRPr="0052261D" w14:paraId="53C71C36" w14:textId="77777777" w:rsidTr="0052261D">
        <w:tc>
          <w:tcPr>
            <w:tcW w:w="704" w:type="dxa"/>
            <w:vMerge/>
          </w:tcPr>
          <w:p w14:paraId="482148C9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3FF2220F" w14:textId="77777777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47116786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01BD63DD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02.10.2016 по 30.08.2017</w:t>
            </w:r>
          </w:p>
        </w:tc>
        <w:tc>
          <w:tcPr>
            <w:tcW w:w="1984" w:type="dxa"/>
          </w:tcPr>
          <w:p w14:paraId="59ACC324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21.09.2016</w:t>
            </w:r>
          </w:p>
        </w:tc>
      </w:tr>
      <w:tr w:rsidR="004C15FC" w:rsidRPr="0052261D" w14:paraId="789B6585" w14:textId="77777777" w:rsidTr="0052261D">
        <w:tc>
          <w:tcPr>
            <w:tcW w:w="704" w:type="dxa"/>
            <w:vMerge/>
          </w:tcPr>
          <w:p w14:paraId="1892362F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3C357880" w14:textId="77777777" w:rsidR="004C15FC" w:rsidRPr="0052261D" w:rsidRDefault="004C15FC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6A5C8EA7" w14:textId="77777777" w:rsidR="004C15FC" w:rsidRPr="0052261D" w:rsidRDefault="004C15FC" w:rsidP="0052261D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7BD999CB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20.05.2016 по 01.10.2016</w:t>
            </w:r>
          </w:p>
        </w:tc>
        <w:tc>
          <w:tcPr>
            <w:tcW w:w="1984" w:type="dxa"/>
          </w:tcPr>
          <w:p w14:paraId="65EE0DFC" w14:textId="77777777" w:rsidR="004C15FC" w:rsidRPr="0052261D" w:rsidRDefault="004C15FC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8E6CF2" w:rsidRPr="0052261D" w14:paraId="3A14FC9F" w14:textId="77777777" w:rsidTr="0052261D">
        <w:trPr>
          <w:trHeight w:val="20"/>
        </w:trPr>
        <w:tc>
          <w:tcPr>
            <w:tcW w:w="704" w:type="dxa"/>
            <w:vMerge w:val="restart"/>
          </w:tcPr>
          <w:p w14:paraId="2B5F7F63" w14:textId="2B87F5A8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32.2</w:t>
            </w:r>
          </w:p>
        </w:tc>
        <w:tc>
          <w:tcPr>
            <w:tcW w:w="2976" w:type="dxa"/>
            <w:vMerge w:val="restart"/>
          </w:tcPr>
          <w:p w14:paraId="09A6BEA7" w14:textId="0613B34B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Образцы форм документов, заполняемых депонентами для представления в депозитарий в соответствии с условиями осуществления депозитарной деятельности (при наличии)</w:t>
            </w:r>
          </w:p>
        </w:tc>
        <w:tc>
          <w:tcPr>
            <w:tcW w:w="6805" w:type="dxa"/>
          </w:tcPr>
          <w:p w14:paraId="5CECBD4C" w14:textId="4501EEA0" w:rsidR="008E6CF2" w:rsidRDefault="008E6CF2" w:rsidP="0052261D">
            <w:hyperlink r:id="rId32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0126E208" w14:textId="360FF2AA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26.08.2024</w:t>
            </w:r>
          </w:p>
        </w:tc>
        <w:tc>
          <w:tcPr>
            <w:tcW w:w="1984" w:type="dxa"/>
          </w:tcPr>
          <w:p w14:paraId="4BBA0314" w14:textId="2E6A94F6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19.08.2024</w:t>
            </w:r>
          </w:p>
        </w:tc>
      </w:tr>
      <w:tr w:rsidR="008E6CF2" w:rsidRPr="0052261D" w14:paraId="104F9710" w14:textId="77777777" w:rsidTr="0052261D">
        <w:trPr>
          <w:trHeight w:val="20"/>
        </w:trPr>
        <w:tc>
          <w:tcPr>
            <w:tcW w:w="704" w:type="dxa"/>
            <w:vMerge/>
          </w:tcPr>
          <w:p w14:paraId="7C928B82" w14:textId="3014DDA6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1CFF0585" w14:textId="0BD1AE2D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7E838C90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17B47AEF" w14:textId="7D988CA1" w:rsidR="008E6CF2" w:rsidRPr="0052261D" w:rsidRDefault="008E6CF2" w:rsidP="008E6CF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 xml:space="preserve">С 30.10.2020 по </w:t>
            </w:r>
            <w:r>
              <w:rPr>
                <w:rFonts w:cstheme="minorHAnsi"/>
                <w:sz w:val="20"/>
                <w:szCs w:val="20"/>
              </w:rPr>
              <w:t>25.08.2024</w:t>
            </w:r>
          </w:p>
        </w:tc>
        <w:tc>
          <w:tcPr>
            <w:tcW w:w="1984" w:type="dxa"/>
          </w:tcPr>
          <w:p w14:paraId="01DCD7CD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02.10.2020</w:t>
            </w:r>
          </w:p>
        </w:tc>
      </w:tr>
      <w:tr w:rsidR="008E6CF2" w:rsidRPr="0052261D" w14:paraId="7C67B315" w14:textId="77777777" w:rsidTr="0052261D">
        <w:trPr>
          <w:trHeight w:val="391"/>
        </w:trPr>
        <w:tc>
          <w:tcPr>
            <w:tcW w:w="704" w:type="dxa"/>
            <w:vMerge/>
          </w:tcPr>
          <w:p w14:paraId="5862EE25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6656EE29" w14:textId="77777777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2FFB8A3D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5FF31CDA" w14:textId="77777777" w:rsidR="008E6CF2" w:rsidRPr="0052261D" w:rsidRDefault="008E6CF2" w:rsidP="00A8409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30.06.2019 по</w:t>
            </w:r>
          </w:p>
          <w:p w14:paraId="0CA6B71B" w14:textId="77777777" w:rsidR="008E6CF2" w:rsidRPr="0052261D" w:rsidRDefault="008E6CF2" w:rsidP="00A8409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29.10.2020</w:t>
            </w:r>
          </w:p>
        </w:tc>
        <w:tc>
          <w:tcPr>
            <w:tcW w:w="1984" w:type="dxa"/>
          </w:tcPr>
          <w:p w14:paraId="72CB4D77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07.06.2019</w:t>
            </w:r>
          </w:p>
        </w:tc>
      </w:tr>
      <w:tr w:rsidR="008E6CF2" w:rsidRPr="0052261D" w14:paraId="7832C5E3" w14:textId="77777777" w:rsidTr="0052261D">
        <w:trPr>
          <w:trHeight w:val="312"/>
        </w:trPr>
        <w:tc>
          <w:tcPr>
            <w:tcW w:w="704" w:type="dxa"/>
            <w:vMerge/>
          </w:tcPr>
          <w:p w14:paraId="314E195A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1C2F5AC1" w14:textId="77777777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5FB95569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640E78EE" w14:textId="77777777" w:rsidR="008E6CF2" w:rsidRPr="0052261D" w:rsidRDefault="008E6CF2" w:rsidP="00A8409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01.01.2019 по 29.06.2019</w:t>
            </w:r>
          </w:p>
        </w:tc>
        <w:tc>
          <w:tcPr>
            <w:tcW w:w="1984" w:type="dxa"/>
          </w:tcPr>
          <w:p w14:paraId="1A422FDC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14.12.2018</w:t>
            </w:r>
          </w:p>
        </w:tc>
      </w:tr>
      <w:tr w:rsidR="008E6CF2" w:rsidRPr="0052261D" w14:paraId="77D53E63" w14:textId="77777777" w:rsidTr="0052261D">
        <w:trPr>
          <w:trHeight w:val="312"/>
        </w:trPr>
        <w:tc>
          <w:tcPr>
            <w:tcW w:w="704" w:type="dxa"/>
            <w:vMerge/>
          </w:tcPr>
          <w:p w14:paraId="4EDE93CB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4BD8B62D" w14:textId="77777777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53D1B79C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2F7DBEA7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31.08.2017 по 31.12.2018</w:t>
            </w:r>
          </w:p>
        </w:tc>
        <w:tc>
          <w:tcPr>
            <w:tcW w:w="1984" w:type="dxa"/>
          </w:tcPr>
          <w:p w14:paraId="0607E47D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16.08.2017</w:t>
            </w:r>
          </w:p>
        </w:tc>
      </w:tr>
      <w:tr w:rsidR="008E6CF2" w:rsidRPr="0052261D" w14:paraId="7E52A5E1" w14:textId="77777777" w:rsidTr="0052261D">
        <w:trPr>
          <w:trHeight w:val="312"/>
        </w:trPr>
        <w:tc>
          <w:tcPr>
            <w:tcW w:w="704" w:type="dxa"/>
            <w:vMerge/>
          </w:tcPr>
          <w:p w14:paraId="4AC757E5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5C83D6D0" w14:textId="77777777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48D4D59C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281398AA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02.10.2016 по 30.08.2017</w:t>
            </w:r>
          </w:p>
        </w:tc>
        <w:tc>
          <w:tcPr>
            <w:tcW w:w="1984" w:type="dxa"/>
          </w:tcPr>
          <w:p w14:paraId="12D4872E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21.09.2016</w:t>
            </w:r>
          </w:p>
        </w:tc>
      </w:tr>
      <w:tr w:rsidR="008E6CF2" w:rsidRPr="0052261D" w14:paraId="0A98AC3C" w14:textId="77777777" w:rsidTr="0052261D">
        <w:trPr>
          <w:trHeight w:val="527"/>
        </w:trPr>
        <w:tc>
          <w:tcPr>
            <w:tcW w:w="704" w:type="dxa"/>
            <w:vMerge/>
          </w:tcPr>
          <w:p w14:paraId="43B2B574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39E801C7" w14:textId="77777777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1498F295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4A9EF5F3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20.05.2016 по 01.10.2016</w:t>
            </w:r>
          </w:p>
        </w:tc>
        <w:tc>
          <w:tcPr>
            <w:tcW w:w="1984" w:type="dxa"/>
          </w:tcPr>
          <w:p w14:paraId="4F4E517B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8E6CF2" w:rsidRPr="0052261D" w14:paraId="0DFAE170" w14:textId="77777777" w:rsidTr="00AC31FB">
        <w:trPr>
          <w:trHeight w:val="375"/>
        </w:trPr>
        <w:tc>
          <w:tcPr>
            <w:tcW w:w="704" w:type="dxa"/>
            <w:vMerge w:val="restart"/>
          </w:tcPr>
          <w:p w14:paraId="1C6C806D" w14:textId="3EB3B961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32.3</w:t>
            </w:r>
          </w:p>
        </w:tc>
        <w:tc>
          <w:tcPr>
            <w:tcW w:w="2976" w:type="dxa"/>
            <w:vMerge w:val="restart"/>
          </w:tcPr>
          <w:p w14:paraId="09879F41" w14:textId="537BDFEE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Образцы форм документов,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заполняемых депозитарием для представления депонентам в соответствии с условиями осуществления депозитарной деятельности (при наличии)</w:t>
            </w:r>
          </w:p>
        </w:tc>
        <w:tc>
          <w:tcPr>
            <w:tcW w:w="6805" w:type="dxa"/>
          </w:tcPr>
          <w:p w14:paraId="32F5494B" w14:textId="5EA04016" w:rsidR="008E6CF2" w:rsidRDefault="008E6CF2" w:rsidP="00AC31FB">
            <w:hyperlink r:id="rId39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0709A36F" w14:textId="4A80186F" w:rsidR="008E6CF2" w:rsidRPr="0052261D" w:rsidRDefault="008E6CF2" w:rsidP="00AC31FB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 26.08.2024</w:t>
            </w:r>
          </w:p>
        </w:tc>
        <w:tc>
          <w:tcPr>
            <w:tcW w:w="1984" w:type="dxa"/>
          </w:tcPr>
          <w:p w14:paraId="17CF7CFE" w14:textId="21267F7C" w:rsidR="008E6CF2" w:rsidRPr="0052261D" w:rsidRDefault="008E6CF2" w:rsidP="00AC31F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19.08.2024</w:t>
            </w:r>
          </w:p>
        </w:tc>
      </w:tr>
      <w:tr w:rsidR="008E6CF2" w:rsidRPr="0052261D" w14:paraId="40CA8F2E" w14:textId="77777777" w:rsidTr="0052261D">
        <w:trPr>
          <w:trHeight w:val="375"/>
        </w:trPr>
        <w:tc>
          <w:tcPr>
            <w:tcW w:w="704" w:type="dxa"/>
            <w:vMerge/>
          </w:tcPr>
          <w:p w14:paraId="1E143764" w14:textId="3B4AC6A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089DB6A5" w14:textId="65BE6029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25749E14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05E11958" w14:textId="4C262F31" w:rsidR="008E6CF2" w:rsidRPr="0052261D" w:rsidRDefault="008E6CF2" w:rsidP="008E6CF2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 xml:space="preserve">С 30.10.2020 по </w:t>
            </w:r>
            <w:r>
              <w:rPr>
                <w:rFonts w:cstheme="minorHAnsi"/>
                <w:sz w:val="20"/>
                <w:szCs w:val="20"/>
              </w:rPr>
              <w:t>25.08.2024</w:t>
            </w:r>
            <w:bookmarkStart w:id="3" w:name="_GoBack"/>
            <w:bookmarkEnd w:id="3"/>
          </w:p>
        </w:tc>
        <w:tc>
          <w:tcPr>
            <w:tcW w:w="1984" w:type="dxa"/>
          </w:tcPr>
          <w:p w14:paraId="279601AA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02.10.2020</w:t>
            </w:r>
          </w:p>
        </w:tc>
      </w:tr>
      <w:tr w:rsidR="008E6CF2" w:rsidRPr="0052261D" w14:paraId="341FA7B3" w14:textId="77777777" w:rsidTr="0052261D">
        <w:trPr>
          <w:trHeight w:val="375"/>
        </w:trPr>
        <w:tc>
          <w:tcPr>
            <w:tcW w:w="704" w:type="dxa"/>
            <w:vMerge/>
          </w:tcPr>
          <w:p w14:paraId="35E3A8EF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79D4AEC4" w14:textId="77777777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6F417C27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3E44D430" w14:textId="77777777" w:rsidR="008E6CF2" w:rsidRPr="0052261D" w:rsidRDefault="008E6CF2" w:rsidP="00A8409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30.06.2019 по</w:t>
            </w:r>
          </w:p>
          <w:p w14:paraId="718CFE31" w14:textId="77777777" w:rsidR="008E6CF2" w:rsidRPr="0052261D" w:rsidRDefault="008E6CF2" w:rsidP="00A8409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29.10.2020</w:t>
            </w:r>
          </w:p>
        </w:tc>
        <w:tc>
          <w:tcPr>
            <w:tcW w:w="1984" w:type="dxa"/>
          </w:tcPr>
          <w:p w14:paraId="490085F3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07.06.2019</w:t>
            </w:r>
          </w:p>
        </w:tc>
      </w:tr>
      <w:tr w:rsidR="008E6CF2" w:rsidRPr="0052261D" w14:paraId="08C11E7C" w14:textId="77777777" w:rsidTr="0052261D">
        <w:trPr>
          <w:trHeight w:val="375"/>
        </w:trPr>
        <w:tc>
          <w:tcPr>
            <w:tcW w:w="704" w:type="dxa"/>
            <w:vMerge/>
          </w:tcPr>
          <w:p w14:paraId="3D71517F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3F505C50" w14:textId="77777777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08F2477A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51ACC1B3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01.01.2019 по 29.06.2019</w:t>
            </w:r>
          </w:p>
        </w:tc>
        <w:tc>
          <w:tcPr>
            <w:tcW w:w="1984" w:type="dxa"/>
          </w:tcPr>
          <w:p w14:paraId="6B8FDA93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14.12.2018</w:t>
            </w:r>
          </w:p>
        </w:tc>
      </w:tr>
      <w:tr w:rsidR="008E6CF2" w:rsidRPr="0052261D" w14:paraId="225E6D24" w14:textId="77777777" w:rsidTr="0052261D">
        <w:trPr>
          <w:trHeight w:val="375"/>
        </w:trPr>
        <w:tc>
          <w:tcPr>
            <w:tcW w:w="704" w:type="dxa"/>
            <w:vMerge/>
          </w:tcPr>
          <w:p w14:paraId="73BB2FDE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6F285A05" w14:textId="77777777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7A12741D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30FD77F1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31.08.2017 по 31.12.2018</w:t>
            </w:r>
          </w:p>
        </w:tc>
        <w:tc>
          <w:tcPr>
            <w:tcW w:w="1984" w:type="dxa"/>
          </w:tcPr>
          <w:p w14:paraId="06EF38B0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16.08.2017</w:t>
            </w:r>
          </w:p>
        </w:tc>
      </w:tr>
      <w:tr w:rsidR="008E6CF2" w:rsidRPr="0052261D" w14:paraId="1340E927" w14:textId="77777777" w:rsidTr="0052261D">
        <w:trPr>
          <w:trHeight w:val="188"/>
        </w:trPr>
        <w:tc>
          <w:tcPr>
            <w:tcW w:w="704" w:type="dxa"/>
            <w:vMerge/>
          </w:tcPr>
          <w:p w14:paraId="1B8DB035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25ADA896" w14:textId="77777777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12295956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5754FFB9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02.10.2016 по 30.08.2017</w:t>
            </w:r>
          </w:p>
        </w:tc>
        <w:tc>
          <w:tcPr>
            <w:tcW w:w="1984" w:type="dxa"/>
          </w:tcPr>
          <w:p w14:paraId="72E340FC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21.09.2016</w:t>
            </w:r>
          </w:p>
        </w:tc>
      </w:tr>
      <w:tr w:rsidR="008E6CF2" w:rsidRPr="0052261D" w14:paraId="2531EF2A" w14:textId="77777777" w:rsidTr="0052261D">
        <w:trPr>
          <w:trHeight w:val="187"/>
        </w:trPr>
        <w:tc>
          <w:tcPr>
            <w:tcW w:w="704" w:type="dxa"/>
            <w:vMerge/>
          </w:tcPr>
          <w:p w14:paraId="3C3D3C55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14406771" w14:textId="77777777" w:rsidR="008E6CF2" w:rsidRPr="0052261D" w:rsidRDefault="008E6CF2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05CD165F" w14:textId="77777777" w:rsidR="008E6CF2" w:rsidRPr="0052261D" w:rsidRDefault="008E6CF2" w:rsidP="0052261D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27DFF675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20.05.2016 по 01.10.2016</w:t>
            </w:r>
          </w:p>
        </w:tc>
        <w:tc>
          <w:tcPr>
            <w:tcW w:w="1984" w:type="dxa"/>
          </w:tcPr>
          <w:p w14:paraId="55FEA5F8" w14:textId="77777777" w:rsidR="008E6CF2" w:rsidRPr="0052261D" w:rsidRDefault="008E6CF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8627DE" w:rsidRPr="0052261D" w14:paraId="3D45584D" w14:textId="77777777" w:rsidTr="0052261D">
        <w:tc>
          <w:tcPr>
            <w:tcW w:w="704" w:type="dxa"/>
          </w:tcPr>
          <w:p w14:paraId="07B0F075" w14:textId="77777777" w:rsidR="008627DE" w:rsidRPr="0052261D" w:rsidRDefault="008627DE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32.4</w:t>
            </w:r>
          </w:p>
        </w:tc>
        <w:tc>
          <w:tcPr>
            <w:tcW w:w="2976" w:type="dxa"/>
          </w:tcPr>
          <w:p w14:paraId="2A0575F2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 номинальных держателях ценных бумаг, передавших депозитарию на бессрочное хранение учетные записи и документы в отношении ценных бумаг, с указанием:</w:t>
            </w:r>
          </w:p>
          <w:p w14:paraId="2E8A9CA8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полного и сокращенного (при наличии) фирменного наименования номинальных держателей ценных бумаг, передавших депозитарию на бессрочное хранение учетные записи и документы в отношении ценных бумаг;</w:t>
            </w:r>
          </w:p>
          <w:p w14:paraId="16A8A769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даты приема депозитарием на бессрочное хранение учетных записей и документов в отношении ценных бумаг</w:t>
            </w:r>
          </w:p>
        </w:tc>
        <w:tc>
          <w:tcPr>
            <w:tcW w:w="6805" w:type="dxa"/>
          </w:tcPr>
          <w:p w14:paraId="5F2B1A78" w14:textId="1B290A85" w:rsidR="008627DE" w:rsidRPr="0052261D" w:rsidRDefault="00B83A6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Сведения</w:t>
            </w:r>
            <w:r w:rsidRPr="0052261D">
              <w:rPr>
                <w:rFonts w:cstheme="minorHAnsi"/>
                <w:sz w:val="20"/>
                <w:szCs w:val="20"/>
              </w:rPr>
              <w:t xml:space="preserve"> для раскрытия информации отсутству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52261D"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14:paraId="13A357B2" w14:textId="77777777" w:rsidR="008627DE" w:rsidRPr="0052261D" w:rsidRDefault="006C22C0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7C6802EE" w14:textId="74565D17" w:rsidR="008627DE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6C22C0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6C22C0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8627DE" w:rsidRPr="0052261D" w14:paraId="7AF7C08A" w14:textId="77777777" w:rsidTr="0052261D">
        <w:tc>
          <w:tcPr>
            <w:tcW w:w="704" w:type="dxa"/>
          </w:tcPr>
          <w:p w14:paraId="285954EC" w14:textId="77777777" w:rsidR="008627DE" w:rsidRPr="0052261D" w:rsidRDefault="008627DE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32.5</w:t>
            </w:r>
          </w:p>
        </w:tc>
        <w:tc>
          <w:tcPr>
            <w:tcW w:w="2976" w:type="dxa"/>
          </w:tcPr>
          <w:p w14:paraId="061B9823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Информация об организациях, в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отношении которых Банком России принято решение об аннулировании лицензии на осуществление депозитарной деятельности и которые передали депозитарию на бессрочное хранение учетные записи и документы в отношении иностранных финансовых инструментов, квалифицированных в качестве ценных бумаг в соответствии с </w:t>
            </w:r>
            <w:hyperlink r:id="rId46">
              <w:r w:rsidRPr="0052261D">
                <w:rPr>
                  <w:rFonts w:eastAsia="Times New Roman" w:cstheme="minorHAnsi"/>
                  <w:color w:val="0000FF"/>
                  <w:sz w:val="20"/>
                  <w:szCs w:val="20"/>
                  <w:lang w:eastAsia="ru-RU"/>
                </w:rPr>
                <w:t>подпунктом 2 пункта 1 статьи 51.1</w:t>
              </w:r>
            </w:hyperlink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Федерального закона "О рынке ценных бумаг" (далее - иностранные ценные бумаги), с указанием:</w:t>
            </w:r>
          </w:p>
          <w:p w14:paraId="6BA8253E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полного и сокращенного (при наличии) фирменного наименования организаций, передавших депозитарию на бессрочное хранение учетные записи и документы в отношении иностранных ценных бумаг;</w:t>
            </w:r>
          </w:p>
          <w:p w14:paraId="2CA9B402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даты приема депозитарием на бессрочное хранение учетных записей и документов в отношении иностранных ценных бумаг</w:t>
            </w:r>
          </w:p>
        </w:tc>
        <w:tc>
          <w:tcPr>
            <w:tcW w:w="6805" w:type="dxa"/>
          </w:tcPr>
          <w:p w14:paraId="056B8D91" w14:textId="1D917C63" w:rsidR="008627DE" w:rsidRPr="0052261D" w:rsidRDefault="00B83A6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Сведения</w:t>
            </w:r>
            <w:r w:rsidRPr="0052261D">
              <w:rPr>
                <w:rFonts w:cstheme="minorHAnsi"/>
                <w:sz w:val="20"/>
                <w:szCs w:val="20"/>
              </w:rPr>
              <w:t xml:space="preserve"> для раскрытия информации отсутству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52261D"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14:paraId="0A22A92E" w14:textId="77777777" w:rsidR="008627DE" w:rsidRPr="0052261D" w:rsidRDefault="006C22C0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 xml:space="preserve">Информация актуальна </w:t>
            </w:r>
            <w:r w:rsidRPr="0052261D">
              <w:rPr>
                <w:rFonts w:cstheme="minorHAnsi"/>
                <w:sz w:val="20"/>
                <w:szCs w:val="20"/>
              </w:rPr>
              <w:lastRenderedPageBreak/>
              <w:t>в настоящее время</w:t>
            </w:r>
          </w:p>
        </w:tc>
        <w:tc>
          <w:tcPr>
            <w:tcW w:w="1984" w:type="dxa"/>
          </w:tcPr>
          <w:p w14:paraId="6EC0F158" w14:textId="603859F4" w:rsidR="008627DE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29</w:t>
            </w:r>
            <w:r w:rsidR="006C22C0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6C22C0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8627DE" w:rsidRPr="0052261D" w14:paraId="272B024E" w14:textId="77777777" w:rsidTr="0052261D">
        <w:tc>
          <w:tcPr>
            <w:tcW w:w="704" w:type="dxa"/>
          </w:tcPr>
          <w:p w14:paraId="0DA26CD7" w14:textId="77777777" w:rsidR="008627DE" w:rsidRPr="0052261D" w:rsidRDefault="008627DE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32.6</w:t>
            </w:r>
          </w:p>
        </w:tc>
        <w:tc>
          <w:tcPr>
            <w:tcW w:w="2976" w:type="dxa"/>
          </w:tcPr>
          <w:p w14:paraId="2B362D94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об информационной системе (информационной системе, в которой осуществляется выпуск цифровых финансовых активов, инвестиционной платформе) с указанием:</w:t>
            </w:r>
          </w:p>
          <w:p w14:paraId="587F4674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- наименования информационной системы (при его наличии);</w:t>
            </w:r>
          </w:p>
          <w:p w14:paraId="25BEB91E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полного и сокращенного (при наличии) фирменного наименования оператора информационной системы, в которой осуществляется выпуск цифровых финансовых активов, или полного и сокращенного (при наличии) фирменного наименования оператора инвестиционной платформы</w:t>
            </w:r>
          </w:p>
        </w:tc>
        <w:tc>
          <w:tcPr>
            <w:tcW w:w="6805" w:type="dxa"/>
          </w:tcPr>
          <w:p w14:paraId="20D079BC" w14:textId="4F202940" w:rsidR="008627DE" w:rsidRPr="0052261D" w:rsidRDefault="00B83A62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Сведения</w:t>
            </w:r>
            <w:r w:rsidRPr="0052261D">
              <w:rPr>
                <w:rFonts w:cstheme="minorHAnsi"/>
                <w:sz w:val="20"/>
                <w:szCs w:val="20"/>
              </w:rPr>
              <w:t xml:space="preserve"> для раскрытия информации отсутству</w:t>
            </w:r>
            <w:r>
              <w:rPr>
                <w:rFonts w:cstheme="minorHAnsi"/>
                <w:sz w:val="20"/>
                <w:szCs w:val="20"/>
              </w:rPr>
              <w:t>ю</w:t>
            </w:r>
            <w:r w:rsidRPr="0052261D">
              <w:rPr>
                <w:rFonts w:cstheme="minorHAnsi"/>
                <w:sz w:val="20"/>
                <w:szCs w:val="20"/>
              </w:rPr>
              <w:t>т</w:t>
            </w:r>
          </w:p>
        </w:tc>
        <w:tc>
          <w:tcPr>
            <w:tcW w:w="2268" w:type="dxa"/>
          </w:tcPr>
          <w:p w14:paraId="78DADFDC" w14:textId="77777777" w:rsidR="008627DE" w:rsidRPr="0052261D" w:rsidRDefault="00183D31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7FCAEE75" w14:textId="1D1F1708" w:rsidR="008627DE" w:rsidRPr="0052261D" w:rsidRDefault="009A02F6" w:rsidP="009A02F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29</w:t>
            </w:r>
            <w:r w:rsidR="00183D31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  <w:r w:rsidR="00183D31"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.2024</w:t>
            </w:r>
          </w:p>
        </w:tc>
      </w:tr>
      <w:tr w:rsidR="008627DE" w:rsidRPr="0052261D" w14:paraId="1019E8A6" w14:textId="77777777" w:rsidTr="0052261D">
        <w:tc>
          <w:tcPr>
            <w:tcW w:w="704" w:type="dxa"/>
          </w:tcPr>
          <w:p w14:paraId="3804314B" w14:textId="77777777" w:rsidR="008627DE" w:rsidRPr="0052261D" w:rsidRDefault="008627DE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32.7</w:t>
            </w:r>
          </w:p>
        </w:tc>
        <w:tc>
          <w:tcPr>
            <w:tcW w:w="2976" w:type="dxa"/>
          </w:tcPr>
          <w:p w14:paraId="13E3E49D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об организациях, в которых депозитарию открыты лицевые счета (счета депо) номинального держателя или счета лица, действующего в интересах других лиц, с указанием:</w:t>
            </w:r>
          </w:p>
          <w:p w14:paraId="28C610C3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- полного и сокращенного (при наличии) фирменного наименования, ОГРН, ИНН российских организаций, в которых депозитарию открыты лицевые счета (счета депо) номинального держателя или счета лица, действующего в интересах других лиц;</w:t>
            </w:r>
          </w:p>
          <w:p w14:paraId="517DC562" w14:textId="77777777" w:rsidR="008627DE" w:rsidRPr="0052261D" w:rsidRDefault="008627DE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- наименования, TIN или его аналога (при наличии) иностранных организаций, в которых депозитарию открыты лицевые счета (счета депо) номинального держателя или счета лица, действующего в </w:t>
            </w: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интересах других лиц</w:t>
            </w:r>
          </w:p>
        </w:tc>
        <w:tc>
          <w:tcPr>
            <w:tcW w:w="6805" w:type="dxa"/>
          </w:tcPr>
          <w:p w14:paraId="610A1173" w14:textId="77777777" w:rsidR="00183D31" w:rsidRPr="0052261D" w:rsidRDefault="00183D31" w:rsidP="00183D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Акционерное общество «Независимая регистраторская компания Р.О.С.Т.» (АО «НРК - Р.О.С.Т.»), ИНН 7726030449, ОГРН 1027739216757</w:t>
            </w:r>
          </w:p>
          <w:p w14:paraId="5A4C423E" w14:textId="77777777" w:rsidR="00183D31" w:rsidRPr="0052261D" w:rsidRDefault="00183D31" w:rsidP="00183D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14:paraId="3A9619B8" w14:textId="77777777" w:rsidR="00183D31" w:rsidRPr="0052261D" w:rsidRDefault="00183D31" w:rsidP="00183D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Банк ВТБ (публичное акционерное общество) (Банк ВТБ (ПАО)), ИНН 7702070139, ОГРН 1027739609391</w:t>
            </w:r>
          </w:p>
          <w:p w14:paraId="2B656F7A" w14:textId="77777777" w:rsidR="00183D31" w:rsidRPr="0052261D" w:rsidRDefault="00183D31" w:rsidP="00183D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  <w:p w14:paraId="6D7267AB" w14:textId="77777777" w:rsidR="008627DE" w:rsidRPr="0052261D" w:rsidRDefault="00183D31" w:rsidP="00183D31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Небанковская кредитная организация акционерное общество «Национальный расчетный депозитарий» (НКО АО НРД), ИНН 7702165310, ОГРН 1027739132563</w:t>
            </w:r>
          </w:p>
        </w:tc>
        <w:tc>
          <w:tcPr>
            <w:tcW w:w="2268" w:type="dxa"/>
          </w:tcPr>
          <w:p w14:paraId="59000ED8" w14:textId="77777777" w:rsidR="008627DE" w:rsidRPr="0052261D" w:rsidRDefault="00183D31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Информация актуальна в настоящее время</w:t>
            </w:r>
          </w:p>
        </w:tc>
        <w:tc>
          <w:tcPr>
            <w:tcW w:w="1984" w:type="dxa"/>
          </w:tcPr>
          <w:p w14:paraId="72465AE5" w14:textId="77777777" w:rsidR="008627DE" w:rsidRPr="0052261D" w:rsidRDefault="00183D31" w:rsidP="00FA57B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  <w:tr w:rsidR="000300DD" w:rsidRPr="0052261D" w14:paraId="0D74FBC9" w14:textId="77777777" w:rsidTr="0052261D">
        <w:trPr>
          <w:trHeight w:val="460"/>
        </w:trPr>
        <w:tc>
          <w:tcPr>
            <w:tcW w:w="704" w:type="dxa"/>
            <w:vMerge w:val="restart"/>
          </w:tcPr>
          <w:p w14:paraId="4CFED9AF" w14:textId="77777777" w:rsidR="000300DD" w:rsidRPr="0052261D" w:rsidRDefault="000300DD" w:rsidP="000300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32.12</w:t>
            </w:r>
          </w:p>
        </w:tc>
        <w:tc>
          <w:tcPr>
            <w:tcW w:w="2976" w:type="dxa"/>
            <w:vMerge w:val="restart"/>
          </w:tcPr>
          <w:p w14:paraId="67F1DCF2" w14:textId="77777777" w:rsidR="000300DD" w:rsidRPr="0052261D" w:rsidRDefault="000300DD" w:rsidP="005226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Информация о тарифах на оказываемые депозитарием услуги (тарифной политике депозитария)</w:t>
            </w:r>
          </w:p>
        </w:tc>
        <w:tc>
          <w:tcPr>
            <w:tcW w:w="6805" w:type="dxa"/>
          </w:tcPr>
          <w:p w14:paraId="44B62FF7" w14:textId="77777777" w:rsidR="000300DD" w:rsidRPr="0052261D" w:rsidRDefault="008E6CF2" w:rsidP="000300DD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0300DD"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1C5B00D5" w14:textId="77777777" w:rsidR="000300DD" w:rsidRPr="0052261D" w:rsidRDefault="000300DD" w:rsidP="000300D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27.02.2024 по настоящее время</w:t>
            </w:r>
          </w:p>
        </w:tc>
        <w:tc>
          <w:tcPr>
            <w:tcW w:w="1984" w:type="dxa"/>
          </w:tcPr>
          <w:p w14:paraId="6A3BA6A5" w14:textId="77777777" w:rsidR="000300DD" w:rsidRPr="0052261D" w:rsidRDefault="000300DD" w:rsidP="000300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02.02.2024</w:t>
            </w:r>
          </w:p>
        </w:tc>
      </w:tr>
      <w:tr w:rsidR="000300DD" w:rsidRPr="0052261D" w14:paraId="75B80A72" w14:textId="77777777" w:rsidTr="0052261D">
        <w:trPr>
          <w:trHeight w:val="470"/>
        </w:trPr>
        <w:tc>
          <w:tcPr>
            <w:tcW w:w="704" w:type="dxa"/>
            <w:vMerge/>
          </w:tcPr>
          <w:p w14:paraId="5BEBFA73" w14:textId="77777777" w:rsidR="000300DD" w:rsidRPr="0052261D" w:rsidRDefault="000300DD" w:rsidP="000300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06F402F8" w14:textId="77777777" w:rsidR="000300DD" w:rsidRPr="0052261D" w:rsidRDefault="000300DD" w:rsidP="000300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</w:tcPr>
          <w:p w14:paraId="5A229ADD" w14:textId="77777777" w:rsidR="000300DD" w:rsidRPr="0052261D" w:rsidRDefault="008E6CF2" w:rsidP="000300DD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0300DD" w:rsidRPr="0052261D">
                <w:rPr>
                  <w:rStyle w:val="a3"/>
                  <w:rFonts w:eastAsia="Times New Roman" w:cstheme="minorHAnsi"/>
                  <w:sz w:val="20"/>
                  <w:szCs w:val="20"/>
                  <w:lang w:eastAsia="ru-RU"/>
                </w:rPr>
                <w:t>https://www.trust.ru/about/docs/documents_depository/</w:t>
              </w:r>
            </w:hyperlink>
          </w:p>
        </w:tc>
        <w:tc>
          <w:tcPr>
            <w:tcW w:w="2268" w:type="dxa"/>
          </w:tcPr>
          <w:p w14:paraId="7C9C0804" w14:textId="77777777" w:rsidR="000300DD" w:rsidRPr="0052261D" w:rsidRDefault="000300DD" w:rsidP="000300DD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261D">
              <w:rPr>
                <w:rFonts w:cstheme="minorHAnsi"/>
                <w:sz w:val="20"/>
                <w:szCs w:val="20"/>
              </w:rPr>
              <w:t>С 24.09.2015 по 26.02.2024</w:t>
            </w:r>
          </w:p>
        </w:tc>
        <w:tc>
          <w:tcPr>
            <w:tcW w:w="1984" w:type="dxa"/>
          </w:tcPr>
          <w:p w14:paraId="08EC8BB3" w14:textId="77777777" w:rsidR="000300DD" w:rsidRPr="0052261D" w:rsidRDefault="000300DD" w:rsidP="000300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261D">
              <w:rPr>
                <w:rFonts w:eastAsia="Times New Roman" w:cstheme="minorHAnsi"/>
                <w:sz w:val="20"/>
                <w:szCs w:val="20"/>
                <w:lang w:eastAsia="ru-RU"/>
              </w:rPr>
              <w:t>20.05.2016</w:t>
            </w:r>
          </w:p>
        </w:tc>
      </w:tr>
    </w:tbl>
    <w:p w14:paraId="3075AF00" w14:textId="77777777" w:rsidR="00CA7350" w:rsidRPr="0052261D" w:rsidRDefault="00CA7350">
      <w:pPr>
        <w:rPr>
          <w:rFonts w:cstheme="minorHAnsi"/>
          <w:sz w:val="20"/>
          <w:szCs w:val="20"/>
        </w:rPr>
      </w:pPr>
    </w:p>
    <w:sectPr w:rsidR="00CA7350" w:rsidRPr="0052261D" w:rsidSect="00072D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91"/>
    <w:rsid w:val="000300DD"/>
    <w:rsid w:val="00072D91"/>
    <w:rsid w:val="000A5728"/>
    <w:rsid w:val="0013232B"/>
    <w:rsid w:val="001627E8"/>
    <w:rsid w:val="00183D31"/>
    <w:rsid w:val="001A4A0D"/>
    <w:rsid w:val="001D62B3"/>
    <w:rsid w:val="001F6D05"/>
    <w:rsid w:val="00226B13"/>
    <w:rsid w:val="00261597"/>
    <w:rsid w:val="00275FFF"/>
    <w:rsid w:val="002E2C20"/>
    <w:rsid w:val="00367CFE"/>
    <w:rsid w:val="003743C5"/>
    <w:rsid w:val="003906C7"/>
    <w:rsid w:val="00412848"/>
    <w:rsid w:val="004C15FC"/>
    <w:rsid w:val="0052261D"/>
    <w:rsid w:val="00534FA6"/>
    <w:rsid w:val="00546591"/>
    <w:rsid w:val="00571B71"/>
    <w:rsid w:val="005B2DCB"/>
    <w:rsid w:val="005C0BFD"/>
    <w:rsid w:val="005C2D7F"/>
    <w:rsid w:val="0060183C"/>
    <w:rsid w:val="00637146"/>
    <w:rsid w:val="00637A73"/>
    <w:rsid w:val="00672C20"/>
    <w:rsid w:val="006B376B"/>
    <w:rsid w:val="006C22C0"/>
    <w:rsid w:val="006D128B"/>
    <w:rsid w:val="00746A9D"/>
    <w:rsid w:val="008028A9"/>
    <w:rsid w:val="008627DE"/>
    <w:rsid w:val="008760D4"/>
    <w:rsid w:val="008E546C"/>
    <w:rsid w:val="008E6CF2"/>
    <w:rsid w:val="0091201E"/>
    <w:rsid w:val="00970BAB"/>
    <w:rsid w:val="0098558A"/>
    <w:rsid w:val="009A02F6"/>
    <w:rsid w:val="00A05B8B"/>
    <w:rsid w:val="00A36674"/>
    <w:rsid w:val="00A37631"/>
    <w:rsid w:val="00A83AC5"/>
    <w:rsid w:val="00A8409C"/>
    <w:rsid w:val="00AF2CD2"/>
    <w:rsid w:val="00AF794C"/>
    <w:rsid w:val="00B64C59"/>
    <w:rsid w:val="00B83A62"/>
    <w:rsid w:val="00C27D2F"/>
    <w:rsid w:val="00C743AD"/>
    <w:rsid w:val="00C82A92"/>
    <w:rsid w:val="00C83A06"/>
    <w:rsid w:val="00CA7350"/>
    <w:rsid w:val="00CC53FF"/>
    <w:rsid w:val="00D12294"/>
    <w:rsid w:val="00D24476"/>
    <w:rsid w:val="00D359D2"/>
    <w:rsid w:val="00D42365"/>
    <w:rsid w:val="00D62AA9"/>
    <w:rsid w:val="00D71ED5"/>
    <w:rsid w:val="00DB0D95"/>
    <w:rsid w:val="00E01073"/>
    <w:rsid w:val="00E11336"/>
    <w:rsid w:val="00E529C2"/>
    <w:rsid w:val="00E546AD"/>
    <w:rsid w:val="00E85AFA"/>
    <w:rsid w:val="00EA57EC"/>
    <w:rsid w:val="00F13063"/>
    <w:rsid w:val="00F200A5"/>
    <w:rsid w:val="00F21194"/>
    <w:rsid w:val="00F71087"/>
    <w:rsid w:val="00FA57BD"/>
    <w:rsid w:val="00FC2E84"/>
    <w:rsid w:val="00FD1AED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F226"/>
  <w15:chartTrackingRefBased/>
  <w15:docId w15:val="{D5726A42-A41A-47EE-B478-579A1099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7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376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760D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FF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75F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5F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5F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5F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5F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29&amp;dst=2258" TargetMode="External"/><Relationship Id="rId18" Type="http://schemas.openxmlformats.org/officeDocument/2006/relationships/hyperlink" Target="http://www.trust.ru/about/docs/documents_depository/" TargetMode="External"/><Relationship Id="rId26" Type="http://schemas.openxmlformats.org/officeDocument/2006/relationships/hyperlink" Target="https://www.trust.ru/about/docs/documents_depository/" TargetMode="External"/><Relationship Id="rId39" Type="http://schemas.openxmlformats.org/officeDocument/2006/relationships/hyperlink" Target="https://www.trust.ru/about/docs/documents_depository/" TargetMode="External"/><Relationship Id="rId21" Type="http://schemas.openxmlformats.org/officeDocument/2006/relationships/hyperlink" Target="http://www.trust.ru/about/docs/documents_depository/" TargetMode="External"/><Relationship Id="rId34" Type="http://schemas.openxmlformats.org/officeDocument/2006/relationships/hyperlink" Target="https://www.trust.ru/about/docs/documents_depository/" TargetMode="External"/><Relationship Id="rId42" Type="http://schemas.openxmlformats.org/officeDocument/2006/relationships/hyperlink" Target="https://www.trust.ru/about/docs/documents_depository/" TargetMode="External"/><Relationship Id="rId47" Type="http://schemas.openxmlformats.org/officeDocument/2006/relationships/hyperlink" Target="https://www.trust.ru/about/docs/documents_depository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trust.ru/about/docs/documents_deposito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ust.ru/about/docs/documents_depository/" TargetMode="External"/><Relationship Id="rId29" Type="http://schemas.openxmlformats.org/officeDocument/2006/relationships/hyperlink" Target="https://www.trust.ru/about/docs/documents_depository/" TargetMode="External"/><Relationship Id="rId11" Type="http://schemas.openxmlformats.org/officeDocument/2006/relationships/hyperlink" Target="https://login.consultant.ru/link/?req=doc&amp;base=LAW&amp;n=454029&amp;dst=100689" TargetMode="External"/><Relationship Id="rId24" Type="http://schemas.openxmlformats.org/officeDocument/2006/relationships/hyperlink" Target="https://www.trust.ru/about/docs/broker_service/" TargetMode="External"/><Relationship Id="rId32" Type="http://schemas.openxmlformats.org/officeDocument/2006/relationships/hyperlink" Target="https://www.trust.ru/about/docs/documents_depository/" TargetMode="External"/><Relationship Id="rId37" Type="http://schemas.openxmlformats.org/officeDocument/2006/relationships/hyperlink" Target="https://www.trust.ru/about/docs/documents_depository/" TargetMode="External"/><Relationship Id="rId40" Type="http://schemas.openxmlformats.org/officeDocument/2006/relationships/hyperlink" Target="https://www.trust.ru/about/docs/documents_depository/" TargetMode="External"/><Relationship Id="rId45" Type="http://schemas.openxmlformats.org/officeDocument/2006/relationships/hyperlink" Target="https://www.trust.ru/about/docs/documents_depository/" TargetMode="External"/><Relationship Id="rId5" Type="http://schemas.openxmlformats.org/officeDocument/2006/relationships/hyperlink" Target="mailto:secretar@trust.ru" TargetMode="External"/><Relationship Id="rId15" Type="http://schemas.openxmlformats.org/officeDocument/2006/relationships/hyperlink" Target="https://www.trust.ru/about/docs/documents_depository/" TargetMode="External"/><Relationship Id="rId23" Type="http://schemas.openxmlformats.org/officeDocument/2006/relationships/hyperlink" Target="https://login.consultant.ru/link/?req=doc&amp;base=LAW&amp;n=454029&amp;dst=2923" TargetMode="External"/><Relationship Id="rId28" Type="http://schemas.openxmlformats.org/officeDocument/2006/relationships/hyperlink" Target="https://www.trust.ru/about/docs/documents_depository/" TargetMode="External"/><Relationship Id="rId36" Type="http://schemas.openxmlformats.org/officeDocument/2006/relationships/hyperlink" Target="https://www.trust.ru/about/docs/documents_depository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trust.ru/about/docs/documents_depository/" TargetMode="External"/><Relationship Id="rId19" Type="http://schemas.openxmlformats.org/officeDocument/2006/relationships/hyperlink" Target="http://www.trust.ru/about/docs/documents_depository/" TargetMode="External"/><Relationship Id="rId31" Type="http://schemas.openxmlformats.org/officeDocument/2006/relationships/hyperlink" Target="https://www.trust.ru/about/docs/documents_depository/" TargetMode="External"/><Relationship Id="rId44" Type="http://schemas.openxmlformats.org/officeDocument/2006/relationships/hyperlink" Target="https://www.trust.ru/about/docs/documents_depository/" TargetMode="External"/><Relationship Id="rId4" Type="http://schemas.openxmlformats.org/officeDocument/2006/relationships/hyperlink" Target="https://www.trust.ru/" TargetMode="External"/><Relationship Id="rId9" Type="http://schemas.openxmlformats.org/officeDocument/2006/relationships/hyperlink" Target="https://www.trust.ru/about/docs/documents_depository/" TargetMode="External"/><Relationship Id="rId14" Type="http://schemas.openxmlformats.org/officeDocument/2006/relationships/hyperlink" Target="https://login.consultant.ru/link/?req=doc&amp;base=LAW&amp;n=454029&amp;dst=100086" TargetMode="External"/><Relationship Id="rId22" Type="http://schemas.openxmlformats.org/officeDocument/2006/relationships/hyperlink" Target="https://www.trust.ru/about/docs/documents_depository/" TargetMode="External"/><Relationship Id="rId27" Type="http://schemas.openxmlformats.org/officeDocument/2006/relationships/hyperlink" Target="https://www.trust.ru/about/docs/documents_depository/" TargetMode="External"/><Relationship Id="rId30" Type="http://schemas.openxmlformats.org/officeDocument/2006/relationships/hyperlink" Target="https://www.trust.ru/about/docs/documents_depository/" TargetMode="External"/><Relationship Id="rId35" Type="http://schemas.openxmlformats.org/officeDocument/2006/relationships/hyperlink" Target="https://www.trust.ru/about/docs/documents_depository/" TargetMode="External"/><Relationship Id="rId43" Type="http://schemas.openxmlformats.org/officeDocument/2006/relationships/hyperlink" Target="https://www.trust.ru/about/docs/documents_depository/" TargetMode="External"/><Relationship Id="rId48" Type="http://schemas.openxmlformats.org/officeDocument/2006/relationships/hyperlink" Target="https://www.trust.ru/about/docs/documents_depository/" TargetMode="External"/><Relationship Id="rId8" Type="http://schemas.openxmlformats.org/officeDocument/2006/relationships/hyperlink" Target="https://naufor.ru/tree.asp?n=160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029&amp;dst=100050" TargetMode="External"/><Relationship Id="rId17" Type="http://schemas.openxmlformats.org/officeDocument/2006/relationships/hyperlink" Target="http://www.trust.ru/about/docs/documents_depository/" TargetMode="External"/><Relationship Id="rId25" Type="http://schemas.openxmlformats.org/officeDocument/2006/relationships/hyperlink" Target="https://www.trust.ru/about/docs/documents_depository/" TargetMode="External"/><Relationship Id="rId33" Type="http://schemas.openxmlformats.org/officeDocument/2006/relationships/hyperlink" Target="https://www.trust.ru/about/docs/documents_depository/" TargetMode="External"/><Relationship Id="rId38" Type="http://schemas.openxmlformats.org/officeDocument/2006/relationships/hyperlink" Target="https://www.trust.ru/about/docs/documents_depository/" TargetMode="External"/><Relationship Id="rId46" Type="http://schemas.openxmlformats.org/officeDocument/2006/relationships/hyperlink" Target="https://login.consultant.ru/link/?req=doc&amp;base=LAW&amp;n=454029&amp;dst=1129" TargetMode="External"/><Relationship Id="rId20" Type="http://schemas.openxmlformats.org/officeDocument/2006/relationships/hyperlink" Target="http://www.trust.ru/about/docs/documents_depository/" TargetMode="External"/><Relationship Id="rId41" Type="http://schemas.openxmlformats.org/officeDocument/2006/relationships/hyperlink" Target="https://www.trust.ru/about/docs/documents_depository/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for.ru/tree.asp?n=26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Кубья Алла Борисовна (Траст)</dc:creator>
  <cp:keywords/>
  <dc:description/>
  <cp:lastModifiedBy>Исхакова Альфия Анвировна</cp:lastModifiedBy>
  <cp:revision>5</cp:revision>
  <dcterms:created xsi:type="dcterms:W3CDTF">2024-08-01T10:51:00Z</dcterms:created>
  <dcterms:modified xsi:type="dcterms:W3CDTF">2024-08-19T11:11:00Z</dcterms:modified>
</cp:coreProperties>
</file>